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C2CDF">
      <w:pPr>
        <w:ind w:firstLine="0" w:firstLineChars="0"/>
        <w:jc w:val="center"/>
        <w:rPr>
          <w:rFonts w:ascii="宋体" w:hAnsi="宋体"/>
          <w:color w:val="000000"/>
          <w:kern w:val="0"/>
          <w:sz w:val="44"/>
          <w:szCs w:val="44"/>
        </w:rPr>
      </w:pPr>
    </w:p>
    <w:p w14:paraId="0AB6658E">
      <w:pPr>
        <w:ind w:firstLine="0" w:firstLineChars="0"/>
        <w:jc w:val="center"/>
        <w:rPr>
          <w:rFonts w:ascii="宋体" w:hAnsi="宋体"/>
          <w:color w:val="000000"/>
          <w:kern w:val="0"/>
          <w:sz w:val="44"/>
          <w:szCs w:val="44"/>
        </w:rPr>
      </w:pPr>
    </w:p>
    <w:p w14:paraId="1F5A2F02">
      <w:pPr>
        <w:ind w:firstLine="0" w:firstLineChars="0"/>
        <w:jc w:val="center"/>
        <w:rPr>
          <w:rFonts w:ascii="方正小标宋简体" w:hAnsi="黑体" w:eastAsia="方正小标宋简体"/>
          <w:color w:val="000000"/>
          <w:kern w:val="0"/>
          <w:sz w:val="44"/>
          <w:szCs w:val="44"/>
        </w:rPr>
      </w:pPr>
      <w:r>
        <w:rPr>
          <w:rFonts w:hint="eastAsia" w:ascii="方正小标宋简体" w:hAnsi="黑体" w:eastAsia="方正小标宋简体"/>
          <w:color w:val="000000"/>
          <w:kern w:val="0"/>
          <w:sz w:val="44"/>
          <w:szCs w:val="44"/>
        </w:rPr>
        <w:t>商飞软件有限公司</w:t>
      </w:r>
    </w:p>
    <w:p w14:paraId="79BEE3B0">
      <w:pPr>
        <w:ind w:firstLine="0" w:firstLineChars="0"/>
        <w:jc w:val="center"/>
        <w:rPr>
          <w:rFonts w:ascii="方正小标宋简体" w:hAnsi="黑体" w:eastAsia="方正小标宋简体"/>
          <w:color w:val="000000"/>
          <w:kern w:val="0"/>
          <w:sz w:val="44"/>
          <w:szCs w:val="44"/>
        </w:rPr>
      </w:pPr>
      <w:r>
        <w:rPr>
          <w:rFonts w:hint="eastAsia" w:ascii="方正小标宋简体" w:hAnsi="黑体" w:eastAsia="方正小标宋简体"/>
          <w:color w:val="000000"/>
          <w:kern w:val="0"/>
          <w:sz w:val="44"/>
          <w:szCs w:val="44"/>
        </w:rPr>
        <w:t>【</w:t>
      </w:r>
      <w:r>
        <w:rPr>
          <w:rFonts w:hint="eastAsia" w:ascii="方正小标宋简体" w:hAnsi="黑体" w:eastAsia="方正小标宋简体"/>
          <w:color w:val="000000"/>
          <w:kern w:val="0"/>
          <w:sz w:val="44"/>
          <w:szCs w:val="44"/>
          <w:lang w:val="en-US" w:eastAsia="zh-CN"/>
        </w:rPr>
        <w:t>人才招聘服务</w:t>
      </w:r>
      <w:r>
        <w:rPr>
          <w:rFonts w:hint="eastAsia" w:ascii="方正小标宋简体" w:hAnsi="黑体" w:eastAsia="方正小标宋简体"/>
          <w:color w:val="000000"/>
          <w:kern w:val="0"/>
          <w:sz w:val="44"/>
          <w:szCs w:val="44"/>
        </w:rPr>
        <w:t>】</w:t>
      </w:r>
    </w:p>
    <w:p w14:paraId="34192014">
      <w:pPr>
        <w:ind w:firstLine="0" w:firstLineChars="0"/>
        <w:jc w:val="center"/>
        <w:rPr>
          <w:rFonts w:ascii="方正小标宋简体" w:hAnsi="黑体" w:eastAsia="方正小标宋简体"/>
          <w:color w:val="000000"/>
          <w:kern w:val="0"/>
          <w:sz w:val="44"/>
          <w:szCs w:val="44"/>
        </w:rPr>
      </w:pPr>
      <w:r>
        <w:rPr>
          <w:rFonts w:hint="eastAsia" w:ascii="方正小标宋简体" w:hAnsi="黑体" w:eastAsia="方正小标宋简体"/>
          <w:color w:val="000000"/>
          <w:kern w:val="0"/>
          <w:sz w:val="44"/>
          <w:szCs w:val="44"/>
        </w:rPr>
        <w:t>需求描述</w:t>
      </w:r>
    </w:p>
    <w:p w14:paraId="3E5DFA63">
      <w:pPr>
        <w:ind w:firstLine="0" w:firstLineChars="0"/>
        <w:jc w:val="center"/>
        <w:rPr>
          <w:rFonts w:ascii="黑体" w:hAnsi="黑体" w:eastAsia="黑体"/>
          <w:color w:val="000000"/>
          <w:kern w:val="0"/>
          <w:sz w:val="44"/>
          <w:szCs w:val="44"/>
        </w:rPr>
      </w:pPr>
    </w:p>
    <w:p w14:paraId="7C7C83EE">
      <w:pPr>
        <w:widowControl/>
        <w:adjustRightInd/>
        <w:snapToGrid/>
        <w:spacing w:line="240" w:lineRule="auto"/>
        <w:ind w:firstLine="0" w:firstLineChars="0"/>
        <w:rPr>
          <w:color w:val="000000"/>
          <w:kern w:val="0"/>
          <w:sz w:val="21"/>
          <w:szCs w:val="21"/>
        </w:rPr>
      </w:pPr>
      <w:r>
        <w:rPr>
          <w:rFonts w:hint="eastAsia" w:ascii="宋体" w:hAnsi="宋体"/>
          <w:color w:val="000000"/>
          <w:kern w:val="0"/>
          <w:sz w:val="21"/>
          <w:szCs w:val="21"/>
        </w:rPr>
        <w:t> </w:t>
      </w:r>
    </w:p>
    <w:p w14:paraId="52FC3F03">
      <w:pPr>
        <w:widowControl/>
        <w:adjustRightInd/>
        <w:snapToGrid/>
        <w:spacing w:line="240" w:lineRule="auto"/>
        <w:ind w:firstLine="420" w:firstLineChars="0"/>
        <w:rPr>
          <w:color w:val="000000"/>
          <w:kern w:val="0"/>
          <w:sz w:val="21"/>
          <w:szCs w:val="21"/>
        </w:rPr>
      </w:pPr>
      <w:r>
        <w:rPr>
          <w:rFonts w:hint="eastAsia" w:ascii="宋体" w:hAnsi="宋体"/>
          <w:color w:val="000000"/>
          <w:kern w:val="0"/>
          <w:sz w:val="21"/>
          <w:szCs w:val="21"/>
        </w:rPr>
        <w:t> </w:t>
      </w:r>
    </w:p>
    <w:p w14:paraId="6D1D06B8">
      <w:pPr>
        <w:widowControl/>
        <w:adjustRightInd/>
        <w:snapToGrid/>
        <w:spacing w:line="240" w:lineRule="auto"/>
        <w:ind w:firstLine="0" w:firstLineChars="0"/>
        <w:jc w:val="left"/>
        <w:rPr>
          <w:rFonts w:ascii="黑体" w:hAnsi="黑体" w:eastAsia="黑体" w:cs="仿宋"/>
          <w:color w:val="000000"/>
          <w:kern w:val="0"/>
          <w:sz w:val="32"/>
          <w:szCs w:val="32"/>
        </w:rPr>
      </w:pPr>
    </w:p>
    <w:p w14:paraId="2E6C3DD2">
      <w:pPr>
        <w:widowControl/>
        <w:adjustRightInd/>
        <w:snapToGrid/>
        <w:spacing w:line="240" w:lineRule="auto"/>
        <w:ind w:firstLine="0" w:firstLineChars="0"/>
        <w:jc w:val="left"/>
        <w:rPr>
          <w:rFonts w:ascii="黑体" w:hAnsi="黑体" w:eastAsia="黑体" w:cs="仿宋"/>
          <w:color w:val="000000"/>
          <w:kern w:val="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1077" w:footer="992" w:gutter="0"/>
          <w:pgNumType w:start="1"/>
          <w:cols w:space="425" w:num="1"/>
          <w:docGrid w:type="lines" w:linePitch="326" w:charSpace="0"/>
        </w:sectPr>
      </w:pPr>
    </w:p>
    <w:sdt>
      <w:sdtPr>
        <w:rPr>
          <w:rFonts w:eastAsia="宋体"/>
          <w:bCs w:val="0"/>
          <w:kern w:val="2"/>
          <w:sz w:val="24"/>
          <w:szCs w:val="22"/>
          <w:lang w:val="zh-CN"/>
        </w:rPr>
        <w:id w:val="-640355911"/>
        <w:docPartObj>
          <w:docPartGallery w:val="Table of Contents"/>
          <w:docPartUnique/>
        </w:docPartObj>
      </w:sdtPr>
      <w:sdtEndPr>
        <w:rPr>
          <w:rFonts w:eastAsia="宋体"/>
          <w:b/>
          <w:bCs w:val="0"/>
          <w:kern w:val="2"/>
          <w:sz w:val="24"/>
          <w:szCs w:val="22"/>
          <w:lang w:val="zh-CN"/>
        </w:rPr>
      </w:sdtEndPr>
      <w:sdtContent>
        <w:p w14:paraId="5DD53BA8">
          <w:pPr>
            <w:pStyle w:val="37"/>
            <w:jc w:val="left"/>
            <w:rPr>
              <w:rFonts w:ascii="宋体" w:hAnsi="宋体" w:eastAsia="宋体"/>
              <w:b/>
              <w:bCs w:val="0"/>
              <w:sz w:val="44"/>
            </w:rPr>
          </w:pPr>
          <w:r>
            <w:rPr>
              <w:rFonts w:ascii="宋体" w:hAnsi="宋体" w:eastAsia="宋体"/>
              <w:b/>
              <w:bCs w:val="0"/>
              <w:sz w:val="44"/>
              <w:lang w:val="zh-CN"/>
            </w:rPr>
            <w:t>目录</w:t>
          </w:r>
        </w:p>
        <w:p w14:paraId="349DA860">
          <w:pPr>
            <w:pStyle w:val="22"/>
            <w:rPr>
              <w:rFonts w:asciiTheme="minorHAnsi" w:hAnsiTheme="minorHAnsi" w:cstheme="minorBidi"/>
              <w:b w:val="0"/>
              <w:bCs w:val="0"/>
              <w:sz w:val="21"/>
              <w:szCs w:val="22"/>
            </w:rPr>
          </w:pPr>
          <w:r>
            <w:fldChar w:fldCharType="begin"/>
          </w:r>
          <w:r>
            <w:instrText xml:space="preserve"> TOC \o "1-3" \h \z \u </w:instrText>
          </w:r>
          <w:r>
            <w:fldChar w:fldCharType="separate"/>
          </w:r>
          <w:r>
            <w:fldChar w:fldCharType="begin"/>
          </w:r>
          <w:r>
            <w:instrText xml:space="preserve"> HYPERLINK \l "_Toc110354410" </w:instrText>
          </w:r>
          <w:r>
            <w:fldChar w:fldCharType="separate"/>
          </w:r>
          <w:r>
            <w:rPr>
              <w:rStyle w:val="34"/>
              <w:lang w:bidi="ar"/>
            </w:rPr>
            <w:t>1 项目背景</w:t>
          </w:r>
          <w:r>
            <w:tab/>
          </w:r>
          <w:r>
            <w:fldChar w:fldCharType="begin"/>
          </w:r>
          <w:r>
            <w:instrText xml:space="preserve"> PAGEREF _Toc110354410 \h </w:instrText>
          </w:r>
          <w:r>
            <w:fldChar w:fldCharType="separate"/>
          </w:r>
          <w:r>
            <w:t>2</w:t>
          </w:r>
          <w:r>
            <w:fldChar w:fldCharType="end"/>
          </w:r>
          <w:r>
            <w:fldChar w:fldCharType="end"/>
          </w:r>
        </w:p>
        <w:p w14:paraId="3870919E">
          <w:pPr>
            <w:pStyle w:val="22"/>
            <w:rPr>
              <w:rFonts w:asciiTheme="minorHAnsi" w:hAnsiTheme="minorHAnsi" w:cstheme="minorBidi"/>
              <w:b w:val="0"/>
              <w:bCs w:val="0"/>
              <w:sz w:val="21"/>
              <w:szCs w:val="22"/>
            </w:rPr>
          </w:pPr>
          <w:r>
            <w:fldChar w:fldCharType="begin"/>
          </w:r>
          <w:r>
            <w:instrText xml:space="preserve"> HYPERLINK \l "_Toc110354411" </w:instrText>
          </w:r>
          <w:r>
            <w:fldChar w:fldCharType="separate"/>
          </w:r>
          <w:r>
            <w:rPr>
              <w:rStyle w:val="34"/>
              <w:lang w:bidi="ar"/>
            </w:rPr>
            <w:t>2 采购清单/项目要求</w:t>
          </w:r>
          <w:r>
            <w:tab/>
          </w:r>
          <w:r>
            <w:fldChar w:fldCharType="begin"/>
          </w:r>
          <w:r>
            <w:instrText xml:space="preserve"> PAGEREF _Toc110354411 \h </w:instrText>
          </w:r>
          <w:r>
            <w:fldChar w:fldCharType="separate"/>
          </w:r>
          <w:r>
            <w:t>2</w:t>
          </w:r>
          <w:r>
            <w:fldChar w:fldCharType="end"/>
          </w:r>
          <w:r>
            <w:fldChar w:fldCharType="end"/>
          </w:r>
        </w:p>
        <w:p w14:paraId="2FDB66BC">
          <w:pPr>
            <w:pStyle w:val="26"/>
            <w:ind w:firstLine="63"/>
          </w:pPr>
          <w:r>
            <w:fldChar w:fldCharType="begin"/>
          </w:r>
          <w:r>
            <w:instrText xml:space="preserve"> HYPERLINK \l "_Toc110354412" </w:instrText>
          </w:r>
          <w:r>
            <w:fldChar w:fldCharType="separate"/>
          </w:r>
          <w:r>
            <w:rPr>
              <w:rStyle w:val="34"/>
              <w:sz w:val="24"/>
              <w:szCs w:val="24"/>
              <w:lang w:bidi="ar"/>
            </w:rPr>
            <w:t>2.1商品型号及参数</w:t>
          </w:r>
          <w:r>
            <w:tab/>
          </w:r>
          <w:r>
            <w:fldChar w:fldCharType="begin"/>
          </w:r>
          <w:r>
            <w:instrText xml:space="preserve"> PAGEREF _Toc110354412 \h </w:instrText>
          </w:r>
          <w:r>
            <w:fldChar w:fldCharType="separate"/>
          </w:r>
          <w:r>
            <w:t>2</w:t>
          </w:r>
          <w:r>
            <w:fldChar w:fldCharType="end"/>
          </w:r>
          <w:r>
            <w:fldChar w:fldCharType="end"/>
          </w:r>
        </w:p>
        <w:p w14:paraId="5AAABEE0">
          <w:pPr>
            <w:pStyle w:val="26"/>
            <w:ind w:firstLine="63"/>
          </w:pPr>
          <w:r>
            <w:fldChar w:fldCharType="begin"/>
          </w:r>
          <w:r>
            <w:instrText xml:space="preserve"> HYPERLINK \l "_Toc110354413" </w:instrText>
          </w:r>
          <w:r>
            <w:fldChar w:fldCharType="separate"/>
          </w:r>
          <w:r>
            <w:rPr>
              <w:rStyle w:val="34"/>
              <w:sz w:val="24"/>
              <w:szCs w:val="24"/>
              <w:lang w:bidi="ar"/>
            </w:rPr>
            <w:t>2.2人员配备</w:t>
          </w:r>
          <w:r>
            <w:tab/>
          </w:r>
          <w:r>
            <w:fldChar w:fldCharType="begin"/>
          </w:r>
          <w:r>
            <w:instrText xml:space="preserve"> PAGEREF _Toc110354413 \h </w:instrText>
          </w:r>
          <w:r>
            <w:fldChar w:fldCharType="separate"/>
          </w:r>
          <w:r>
            <w:t>2</w:t>
          </w:r>
          <w:r>
            <w:fldChar w:fldCharType="end"/>
          </w:r>
          <w:r>
            <w:fldChar w:fldCharType="end"/>
          </w:r>
        </w:p>
        <w:p w14:paraId="31313657">
          <w:pPr>
            <w:pStyle w:val="26"/>
            <w:ind w:firstLine="63"/>
          </w:pPr>
          <w:r>
            <w:fldChar w:fldCharType="begin"/>
          </w:r>
          <w:r>
            <w:instrText xml:space="preserve"> HYPERLINK \l "_Toc110354414" </w:instrText>
          </w:r>
          <w:r>
            <w:fldChar w:fldCharType="separate"/>
          </w:r>
          <w:r>
            <w:rPr>
              <w:rStyle w:val="34"/>
              <w:sz w:val="24"/>
              <w:szCs w:val="24"/>
              <w:lang w:bidi="ar"/>
            </w:rPr>
            <w:t>2.3服务要求</w:t>
          </w:r>
          <w:r>
            <w:tab/>
          </w:r>
          <w:r>
            <w:fldChar w:fldCharType="begin"/>
          </w:r>
          <w:r>
            <w:instrText xml:space="preserve"> PAGEREF _Toc110354414 \h </w:instrText>
          </w:r>
          <w:r>
            <w:fldChar w:fldCharType="separate"/>
          </w:r>
          <w:r>
            <w:t>2</w:t>
          </w:r>
          <w:r>
            <w:fldChar w:fldCharType="end"/>
          </w:r>
          <w:r>
            <w:fldChar w:fldCharType="end"/>
          </w:r>
        </w:p>
        <w:p w14:paraId="00065B75">
          <w:pPr>
            <w:pStyle w:val="26"/>
            <w:ind w:firstLine="63"/>
          </w:pPr>
          <w:r>
            <w:fldChar w:fldCharType="begin"/>
          </w:r>
          <w:r>
            <w:instrText xml:space="preserve"> HYPERLINK \l "_Toc110354415" </w:instrText>
          </w:r>
          <w:r>
            <w:fldChar w:fldCharType="separate"/>
          </w:r>
          <w:r>
            <w:rPr>
              <w:rStyle w:val="34"/>
              <w:sz w:val="24"/>
              <w:szCs w:val="24"/>
              <w:lang w:bidi="ar"/>
            </w:rPr>
            <w:t>2.4进度要求</w:t>
          </w:r>
          <w:r>
            <w:tab/>
          </w:r>
          <w:r>
            <w:fldChar w:fldCharType="begin"/>
          </w:r>
          <w:r>
            <w:instrText xml:space="preserve"> PAGEREF _Toc110354415 \h </w:instrText>
          </w:r>
          <w:r>
            <w:fldChar w:fldCharType="separate"/>
          </w:r>
          <w:r>
            <w:t>2</w:t>
          </w:r>
          <w:r>
            <w:fldChar w:fldCharType="end"/>
          </w:r>
          <w:r>
            <w:fldChar w:fldCharType="end"/>
          </w:r>
        </w:p>
        <w:p w14:paraId="795E9F81">
          <w:pPr>
            <w:pStyle w:val="26"/>
            <w:ind w:firstLine="63"/>
          </w:pPr>
          <w:r>
            <w:fldChar w:fldCharType="begin"/>
          </w:r>
          <w:r>
            <w:instrText xml:space="preserve"> HYPERLINK \l "_Toc110354416" </w:instrText>
          </w:r>
          <w:r>
            <w:fldChar w:fldCharType="separate"/>
          </w:r>
          <w:r>
            <w:rPr>
              <w:rStyle w:val="34"/>
              <w:sz w:val="24"/>
              <w:szCs w:val="24"/>
              <w:lang w:bidi="ar"/>
            </w:rPr>
            <w:t>2.5交付日期及地点</w:t>
          </w:r>
          <w:r>
            <w:tab/>
          </w:r>
          <w:r>
            <w:fldChar w:fldCharType="begin"/>
          </w:r>
          <w:r>
            <w:instrText xml:space="preserve"> PAGEREF _Toc110354416 \h </w:instrText>
          </w:r>
          <w:r>
            <w:fldChar w:fldCharType="separate"/>
          </w:r>
          <w:r>
            <w:t>2</w:t>
          </w:r>
          <w:r>
            <w:fldChar w:fldCharType="end"/>
          </w:r>
          <w:r>
            <w:fldChar w:fldCharType="end"/>
          </w:r>
        </w:p>
        <w:p w14:paraId="08F2753A">
          <w:pPr>
            <w:pStyle w:val="22"/>
            <w:rPr>
              <w:rFonts w:asciiTheme="minorHAnsi" w:hAnsiTheme="minorHAnsi" w:cstheme="minorBidi"/>
              <w:b w:val="0"/>
              <w:bCs w:val="0"/>
              <w:sz w:val="21"/>
              <w:szCs w:val="22"/>
            </w:rPr>
          </w:pPr>
          <w:r>
            <w:fldChar w:fldCharType="begin"/>
          </w:r>
          <w:r>
            <w:instrText xml:space="preserve"> HYPERLINK \l "_Toc110354417" </w:instrText>
          </w:r>
          <w:r>
            <w:fldChar w:fldCharType="separate"/>
          </w:r>
          <w:r>
            <w:rPr>
              <w:rStyle w:val="34"/>
              <w:lang w:bidi="ar"/>
            </w:rPr>
            <w:t>3 项目预算</w:t>
          </w:r>
          <w:r>
            <w:tab/>
          </w:r>
          <w:r>
            <w:fldChar w:fldCharType="begin"/>
          </w:r>
          <w:r>
            <w:instrText xml:space="preserve"> PAGEREF _Toc110354417 \h </w:instrText>
          </w:r>
          <w:r>
            <w:fldChar w:fldCharType="separate"/>
          </w:r>
          <w:r>
            <w:t>2</w:t>
          </w:r>
          <w:r>
            <w:fldChar w:fldCharType="end"/>
          </w:r>
          <w:r>
            <w:fldChar w:fldCharType="end"/>
          </w:r>
        </w:p>
        <w:p w14:paraId="58B4CA09">
          <w:pPr>
            <w:pStyle w:val="22"/>
            <w:rPr>
              <w:rFonts w:asciiTheme="minorHAnsi" w:hAnsiTheme="minorHAnsi" w:cstheme="minorBidi"/>
              <w:b w:val="0"/>
              <w:bCs w:val="0"/>
              <w:sz w:val="21"/>
              <w:szCs w:val="22"/>
            </w:rPr>
          </w:pPr>
          <w:r>
            <w:fldChar w:fldCharType="begin"/>
          </w:r>
          <w:r>
            <w:instrText xml:space="preserve"> HYPERLINK \l "_Toc110354418" </w:instrText>
          </w:r>
          <w:r>
            <w:fldChar w:fldCharType="separate"/>
          </w:r>
          <w:r>
            <w:rPr>
              <w:rStyle w:val="34"/>
              <w:lang w:bidi="ar"/>
            </w:rPr>
            <w:t>4 采购方式</w:t>
          </w:r>
          <w:r>
            <w:tab/>
          </w:r>
          <w:r>
            <w:fldChar w:fldCharType="begin"/>
          </w:r>
          <w:r>
            <w:instrText xml:space="preserve"> PAGEREF _Toc110354418 \h </w:instrText>
          </w:r>
          <w:r>
            <w:fldChar w:fldCharType="separate"/>
          </w:r>
          <w:r>
            <w:t>3</w:t>
          </w:r>
          <w:r>
            <w:fldChar w:fldCharType="end"/>
          </w:r>
          <w:r>
            <w:fldChar w:fldCharType="end"/>
          </w:r>
        </w:p>
        <w:p w14:paraId="523727AD">
          <w:pPr>
            <w:ind w:firstLine="482"/>
          </w:pPr>
          <w:r>
            <w:rPr>
              <w:rFonts w:ascii="宋体" w:hAnsi="宋体"/>
              <w:b/>
              <w:bCs/>
              <w:szCs w:val="24"/>
              <w:lang w:val="zh-CN"/>
            </w:rPr>
            <w:fldChar w:fldCharType="end"/>
          </w:r>
        </w:p>
      </w:sdtContent>
    </w:sdt>
    <w:p w14:paraId="428A0459">
      <w:pPr>
        <w:widowControl/>
        <w:adjustRightInd/>
        <w:snapToGrid/>
        <w:spacing w:line="240" w:lineRule="auto"/>
        <w:ind w:firstLine="0" w:firstLineChars="0"/>
        <w:jc w:val="center"/>
        <w:rPr>
          <w:rFonts w:ascii="黑体" w:hAnsi="黑体" w:eastAsia="黑体" w:cs="仿宋"/>
          <w:color w:val="000000"/>
          <w:kern w:val="0"/>
          <w:sz w:val="32"/>
          <w:szCs w:val="32"/>
        </w:rPr>
      </w:pPr>
    </w:p>
    <w:p w14:paraId="64F7452B">
      <w:pPr>
        <w:widowControl/>
        <w:adjustRightInd/>
        <w:snapToGrid/>
        <w:spacing w:line="240" w:lineRule="auto"/>
        <w:ind w:firstLine="0" w:firstLineChars="0"/>
        <w:jc w:val="left"/>
        <w:rPr>
          <w:rFonts w:ascii="黑体" w:hAnsi="黑体" w:eastAsia="黑体" w:cs="仿宋"/>
          <w:color w:val="000000"/>
          <w:kern w:val="0"/>
          <w:sz w:val="32"/>
          <w:szCs w:val="32"/>
        </w:rPr>
      </w:pPr>
      <w:r>
        <w:rPr>
          <w:rFonts w:ascii="黑体" w:hAnsi="黑体" w:eastAsia="黑体" w:cs="仿宋"/>
          <w:color w:val="000000"/>
          <w:kern w:val="0"/>
          <w:sz w:val="32"/>
          <w:szCs w:val="32"/>
        </w:rPr>
        <w:br w:type="page"/>
      </w:r>
    </w:p>
    <w:p w14:paraId="0408CC3A">
      <w:pPr>
        <w:widowControl/>
        <w:adjustRightInd/>
        <w:snapToGrid/>
        <w:spacing w:line="240" w:lineRule="auto"/>
        <w:ind w:firstLine="0" w:firstLineChars="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w:t>
      </w:r>
      <w:r>
        <w:rPr>
          <w:rFonts w:hint="eastAsia" w:ascii="黑体" w:hAnsi="黑体" w:eastAsia="黑体" w:cs="仿宋"/>
          <w:color w:val="000000"/>
          <w:kern w:val="0"/>
          <w:sz w:val="32"/>
          <w:szCs w:val="32"/>
          <w:lang w:val="en-US" w:eastAsia="zh-CN"/>
        </w:rPr>
        <w:t>人才招聘服务</w:t>
      </w:r>
      <w:r>
        <w:rPr>
          <w:rFonts w:hint="eastAsia" w:ascii="黑体" w:hAnsi="黑体" w:eastAsia="黑体" w:cs="仿宋"/>
          <w:color w:val="000000"/>
          <w:kern w:val="0"/>
          <w:sz w:val="32"/>
          <w:szCs w:val="32"/>
        </w:rPr>
        <w:t>】</w:t>
      </w:r>
    </w:p>
    <w:p w14:paraId="2DA29B7C">
      <w:pPr>
        <w:autoSpaceDE w:val="0"/>
        <w:spacing w:line="480" w:lineRule="exact"/>
        <w:ind w:firstLine="0" w:firstLineChars="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项目需求描述</w:t>
      </w:r>
    </w:p>
    <w:p w14:paraId="3BCEA482">
      <w:pPr>
        <w:pStyle w:val="2"/>
        <w:numPr>
          <w:ilvl w:val="0"/>
          <w:numId w:val="0"/>
        </w:numPr>
        <w:rPr>
          <w:lang w:bidi="ar"/>
        </w:rPr>
      </w:pPr>
      <w:bookmarkStart w:id="0" w:name="_Toc110354410"/>
      <w:r>
        <w:rPr>
          <w:rFonts w:hint="eastAsia"/>
          <w:lang w:bidi="ar"/>
        </w:rPr>
        <w:t>1</w:t>
      </w:r>
      <w:r>
        <w:rPr>
          <w:lang w:bidi="ar"/>
        </w:rPr>
        <w:t xml:space="preserve"> </w:t>
      </w:r>
      <w:r>
        <w:rPr>
          <w:rFonts w:hint="eastAsia"/>
          <w:lang w:bidi="ar"/>
        </w:rPr>
        <w:t>项目背景</w:t>
      </w:r>
      <w:bookmarkEnd w:id="0"/>
    </w:p>
    <w:p w14:paraId="10904A6F">
      <w:pPr>
        <w:ind w:firstLine="480"/>
        <w:rPr>
          <w:lang w:bidi="ar"/>
        </w:rPr>
      </w:pPr>
      <w:r>
        <w:rPr>
          <w:rFonts w:hint="eastAsia"/>
          <w:lang w:bidi="ar"/>
        </w:rPr>
        <w:t>为了适应新形势、满足新要求，同时也为了保障公司人力资源有效供给，不断为公司人才队伍注入新的活力，保障公司战略目标稳步实现、经营指标按时完成、市场竞争力不断强化，</w:t>
      </w:r>
      <w:r>
        <w:rPr>
          <w:rFonts w:hint="eastAsia"/>
          <w:lang w:val="en-US" w:eastAsia="zh-CN" w:bidi="ar"/>
        </w:rPr>
        <w:t>同时也</w:t>
      </w:r>
      <w:r>
        <w:rPr>
          <w:rFonts w:hint="eastAsia"/>
          <w:lang w:bidi="ar"/>
        </w:rPr>
        <w:t>为</w:t>
      </w:r>
      <w:r>
        <w:rPr>
          <w:rFonts w:hint="eastAsia"/>
          <w:lang w:eastAsia="zh-CN" w:bidi="ar"/>
        </w:rPr>
        <w:t>了</w:t>
      </w:r>
      <w:r>
        <w:rPr>
          <w:rFonts w:hint="eastAsia"/>
          <w:lang w:bidi="ar"/>
        </w:rPr>
        <w:t>深入贯彻习近平总书记关于“面向世界汇聚一流人才，吸引海外高端人才”“步子还要再大一点，步子大一点也是胆子大一点”等重要指示精神，落实新一轮重大引才工程，精准引进更多紧缺领域海外高层次人才，投入商用飞机关键核心技术攻关和产品研制经营重点任务，按照集团公司相关部署，同时在上航公司正确指导下，软件公司202</w:t>
      </w:r>
      <w:r>
        <w:rPr>
          <w:rFonts w:hint="eastAsia"/>
          <w:lang w:val="en-US" w:eastAsia="zh-CN" w:bidi="ar"/>
        </w:rPr>
        <w:t>6</w:t>
      </w:r>
      <w:r>
        <w:rPr>
          <w:rFonts w:hint="eastAsia"/>
          <w:lang w:bidi="ar"/>
        </w:rPr>
        <w:t>年持续推进海</w:t>
      </w:r>
      <w:r>
        <w:rPr>
          <w:rFonts w:hint="eastAsia"/>
          <w:lang w:val="en-US" w:eastAsia="zh-CN" w:bidi="ar"/>
        </w:rPr>
        <w:t xml:space="preserve">内 </w:t>
      </w:r>
      <w:r>
        <w:rPr>
          <w:rFonts w:hint="eastAsia"/>
          <w:lang w:bidi="ar"/>
        </w:rPr>
        <w:t>外人才招聘工作</w:t>
      </w:r>
      <w:r>
        <w:rPr>
          <w:rFonts w:hint="eastAsia"/>
          <w:lang w:eastAsia="zh-CN" w:bidi="ar"/>
        </w:rPr>
        <w:t>，</w:t>
      </w:r>
      <w:r>
        <w:rPr>
          <w:rFonts w:hint="eastAsia"/>
          <w:lang w:val="en-US" w:eastAsia="zh-CN" w:bidi="ar"/>
        </w:rPr>
        <w:t>拟引进若干家人力资源服务公司开展定向合作，为软件公司提供精准的人才招聘服务</w:t>
      </w:r>
      <w:r>
        <w:rPr>
          <w:rFonts w:hint="eastAsia"/>
          <w:lang w:bidi="ar"/>
        </w:rPr>
        <w:t>。。</w:t>
      </w:r>
    </w:p>
    <w:p w14:paraId="5685D69E">
      <w:pPr>
        <w:pStyle w:val="2"/>
        <w:numPr>
          <w:ilvl w:val="0"/>
          <w:numId w:val="0"/>
        </w:numPr>
        <w:rPr>
          <w:szCs w:val="28"/>
        </w:rPr>
      </w:pPr>
      <w:bookmarkStart w:id="1" w:name="_Toc110354411"/>
      <w:r>
        <w:rPr>
          <w:rFonts w:hint="eastAsia"/>
          <w:lang w:bidi="ar"/>
        </w:rPr>
        <w:t>2</w:t>
      </w:r>
      <w:r>
        <w:rPr>
          <w:lang w:bidi="ar"/>
        </w:rPr>
        <w:t xml:space="preserve"> </w:t>
      </w:r>
      <w:r>
        <w:rPr>
          <w:rFonts w:hint="eastAsia"/>
          <w:lang w:bidi="ar"/>
        </w:rPr>
        <w:t>采购清单/项目要求</w:t>
      </w:r>
      <w:bookmarkEnd w:id="1"/>
      <w:r>
        <w:rPr>
          <w:rFonts w:hint="eastAsia"/>
          <w:lang w:bidi="ar"/>
        </w:rPr>
        <w:t>/服务内容</w:t>
      </w:r>
    </w:p>
    <w:p w14:paraId="344CF870">
      <w:pPr>
        <w:pStyle w:val="3"/>
        <w:numPr>
          <w:ilvl w:val="0"/>
          <w:numId w:val="0"/>
        </w:numPr>
        <w:rPr>
          <w:rFonts w:hint="eastAsia" w:eastAsia="黑体"/>
          <w:lang w:eastAsia="zh-CN" w:bidi="ar"/>
        </w:rPr>
      </w:pPr>
      <w:bookmarkStart w:id="2" w:name="_Toc110354412"/>
      <w:r>
        <w:rPr>
          <w:lang w:bidi="ar"/>
        </w:rPr>
        <w:t>2.1</w:t>
      </w:r>
      <w:bookmarkEnd w:id="2"/>
      <w:r>
        <w:rPr>
          <w:rFonts w:hint="eastAsia"/>
          <w:lang w:val="en-US" w:eastAsia="zh-CN" w:bidi="ar"/>
        </w:rPr>
        <w:t>采购清单</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8"/>
        <w:gridCol w:w="945"/>
        <w:gridCol w:w="1596"/>
        <w:gridCol w:w="2282"/>
        <w:gridCol w:w="1392"/>
      </w:tblGrid>
      <w:tr w14:paraId="1A273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8" w:type="dxa"/>
            <w:vAlign w:val="center"/>
          </w:tcPr>
          <w:p w14:paraId="500C56A7">
            <w:pPr>
              <w:ind w:firstLine="0" w:firstLineChars="0"/>
              <w:jc w:val="center"/>
              <w:rPr>
                <w:b/>
                <w:bCs/>
                <w:kern w:val="0"/>
                <w:szCs w:val="20"/>
                <w:lang w:bidi="ar"/>
              </w:rPr>
            </w:pPr>
            <w:r>
              <w:rPr>
                <w:rFonts w:hint="eastAsia"/>
                <w:b/>
                <w:bCs/>
                <w:kern w:val="0"/>
                <w:szCs w:val="20"/>
                <w:lang w:bidi="ar"/>
              </w:rPr>
              <w:t>序号</w:t>
            </w:r>
          </w:p>
        </w:tc>
        <w:tc>
          <w:tcPr>
            <w:tcW w:w="945" w:type="dxa"/>
            <w:vAlign w:val="center"/>
          </w:tcPr>
          <w:p w14:paraId="6A2EE6ED">
            <w:pPr>
              <w:ind w:firstLine="0" w:firstLineChars="0"/>
              <w:jc w:val="center"/>
              <w:rPr>
                <w:b/>
                <w:bCs/>
                <w:kern w:val="0"/>
                <w:szCs w:val="20"/>
                <w:lang w:bidi="ar"/>
              </w:rPr>
            </w:pPr>
            <w:r>
              <w:rPr>
                <w:rFonts w:hint="eastAsia"/>
                <w:b/>
                <w:bCs/>
                <w:kern w:val="0"/>
                <w:szCs w:val="20"/>
                <w:lang w:bidi="ar"/>
              </w:rPr>
              <w:t>岗位</w:t>
            </w:r>
          </w:p>
        </w:tc>
        <w:tc>
          <w:tcPr>
            <w:tcW w:w="1596" w:type="dxa"/>
            <w:vAlign w:val="center"/>
          </w:tcPr>
          <w:p w14:paraId="2FC195C4">
            <w:pPr>
              <w:ind w:firstLine="0" w:firstLineChars="0"/>
              <w:jc w:val="center"/>
              <w:rPr>
                <w:b/>
                <w:bCs/>
                <w:kern w:val="0"/>
                <w:szCs w:val="20"/>
                <w:lang w:bidi="ar"/>
              </w:rPr>
            </w:pPr>
            <w:r>
              <w:rPr>
                <w:rFonts w:hint="eastAsia"/>
                <w:b/>
                <w:bCs/>
                <w:kern w:val="0"/>
                <w:szCs w:val="20"/>
                <w:lang w:bidi="ar"/>
              </w:rPr>
              <w:t>人数</w:t>
            </w:r>
          </w:p>
        </w:tc>
        <w:tc>
          <w:tcPr>
            <w:tcW w:w="2282" w:type="dxa"/>
            <w:vAlign w:val="center"/>
          </w:tcPr>
          <w:p w14:paraId="7688F5E9">
            <w:pPr>
              <w:ind w:firstLine="0" w:firstLineChars="0"/>
              <w:jc w:val="center"/>
              <w:rPr>
                <w:rFonts w:hint="eastAsia" w:eastAsia="宋体"/>
                <w:b/>
                <w:bCs/>
                <w:kern w:val="0"/>
                <w:szCs w:val="20"/>
                <w:lang w:val="en-US" w:eastAsia="zh-CN" w:bidi="ar"/>
              </w:rPr>
            </w:pPr>
            <w:r>
              <w:rPr>
                <w:rFonts w:hint="eastAsia"/>
                <w:b/>
                <w:bCs/>
                <w:kern w:val="0"/>
                <w:szCs w:val="20"/>
                <w:lang w:val="en-US" w:eastAsia="zh-CN" w:bidi="ar"/>
              </w:rPr>
              <w:t>人才资历</w:t>
            </w:r>
          </w:p>
        </w:tc>
        <w:tc>
          <w:tcPr>
            <w:tcW w:w="1392" w:type="dxa"/>
            <w:vAlign w:val="center"/>
          </w:tcPr>
          <w:p w14:paraId="359AE4AC">
            <w:pPr>
              <w:ind w:firstLine="0" w:firstLineChars="0"/>
              <w:jc w:val="center"/>
              <w:rPr>
                <w:b/>
                <w:bCs/>
                <w:kern w:val="0"/>
                <w:szCs w:val="20"/>
                <w:lang w:bidi="ar"/>
              </w:rPr>
            </w:pPr>
            <w:r>
              <w:rPr>
                <w:rFonts w:hint="eastAsia"/>
                <w:b/>
                <w:bCs/>
                <w:kern w:val="0"/>
                <w:szCs w:val="20"/>
                <w:lang w:bidi="ar"/>
              </w:rPr>
              <w:t>备注</w:t>
            </w:r>
          </w:p>
        </w:tc>
      </w:tr>
      <w:tr w14:paraId="29E75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8" w:type="dxa"/>
            <w:vAlign w:val="center"/>
          </w:tcPr>
          <w:p w14:paraId="5430FB91">
            <w:pPr>
              <w:ind w:firstLine="0" w:firstLineChars="0"/>
              <w:jc w:val="center"/>
              <w:rPr>
                <w:kern w:val="0"/>
                <w:szCs w:val="20"/>
                <w:lang w:bidi="ar"/>
              </w:rPr>
            </w:pPr>
            <w:r>
              <w:rPr>
                <w:rFonts w:hint="eastAsia"/>
                <w:kern w:val="0"/>
                <w:szCs w:val="20"/>
                <w:lang w:bidi="ar"/>
              </w:rPr>
              <w:t>1</w:t>
            </w:r>
          </w:p>
        </w:tc>
        <w:tc>
          <w:tcPr>
            <w:tcW w:w="945" w:type="dxa"/>
            <w:vAlign w:val="center"/>
          </w:tcPr>
          <w:p w14:paraId="648B93A1">
            <w:pPr>
              <w:ind w:firstLine="0" w:firstLineChars="0"/>
              <w:jc w:val="center"/>
              <w:rPr>
                <w:rFonts w:hint="default" w:eastAsia="宋体"/>
                <w:kern w:val="0"/>
                <w:szCs w:val="20"/>
                <w:lang w:val="en-US" w:eastAsia="zh-CN" w:bidi="ar"/>
              </w:rPr>
            </w:pPr>
            <w:r>
              <w:rPr>
                <w:rFonts w:hint="eastAsia"/>
                <w:kern w:val="0"/>
                <w:szCs w:val="20"/>
                <w:lang w:val="en-US" w:eastAsia="zh-CN" w:bidi="ar"/>
              </w:rPr>
              <w:t>紧缺岗位人才</w:t>
            </w:r>
          </w:p>
        </w:tc>
        <w:tc>
          <w:tcPr>
            <w:tcW w:w="1596" w:type="dxa"/>
            <w:vAlign w:val="center"/>
          </w:tcPr>
          <w:p w14:paraId="7E44832C">
            <w:pPr>
              <w:ind w:firstLine="0" w:firstLineChars="0"/>
              <w:jc w:val="center"/>
              <w:rPr>
                <w:rFonts w:hint="default"/>
                <w:kern w:val="0"/>
                <w:szCs w:val="20"/>
                <w:lang w:val="en-US" w:bidi="ar"/>
              </w:rPr>
            </w:pPr>
            <w:r>
              <w:rPr>
                <w:rFonts w:hint="eastAsia"/>
                <w:kern w:val="0"/>
                <w:szCs w:val="20"/>
                <w:lang w:val="en-US" w:eastAsia="zh-CN" w:bidi="ar"/>
              </w:rPr>
              <w:t>预计7人左右</w:t>
            </w:r>
          </w:p>
        </w:tc>
        <w:tc>
          <w:tcPr>
            <w:tcW w:w="2282" w:type="dxa"/>
            <w:vAlign w:val="center"/>
          </w:tcPr>
          <w:p w14:paraId="1813C0BB">
            <w:pPr>
              <w:ind w:firstLine="0" w:firstLineChars="0"/>
              <w:jc w:val="center"/>
              <w:rPr>
                <w:rFonts w:hint="default" w:eastAsia="宋体"/>
                <w:kern w:val="0"/>
                <w:szCs w:val="20"/>
                <w:lang w:val="en-US" w:eastAsia="zh-CN" w:bidi="ar"/>
              </w:rPr>
            </w:pPr>
            <w:r>
              <w:rPr>
                <w:rFonts w:hint="eastAsia"/>
                <w:kern w:val="0"/>
                <w:szCs w:val="20"/>
                <w:lang w:val="en-US" w:eastAsia="zh-CN" w:bidi="ar"/>
              </w:rPr>
              <w:t>满足软件公司岗位说明书最低要求，同时在实际接触过程中由用人部门评判人岗匹配度</w:t>
            </w:r>
          </w:p>
        </w:tc>
        <w:tc>
          <w:tcPr>
            <w:tcW w:w="1392" w:type="dxa"/>
            <w:vAlign w:val="center"/>
          </w:tcPr>
          <w:p w14:paraId="2A9C0832">
            <w:pPr>
              <w:ind w:firstLine="0" w:firstLineChars="0"/>
              <w:jc w:val="center"/>
              <w:rPr>
                <w:kern w:val="0"/>
                <w:szCs w:val="20"/>
                <w:lang w:bidi="ar"/>
              </w:rPr>
            </w:pPr>
          </w:p>
        </w:tc>
      </w:tr>
      <w:tr w14:paraId="02AF6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8" w:type="dxa"/>
            <w:vAlign w:val="center"/>
          </w:tcPr>
          <w:p w14:paraId="20A45DBF">
            <w:pPr>
              <w:ind w:firstLine="0" w:firstLineChars="0"/>
              <w:jc w:val="center"/>
              <w:rPr>
                <w:rFonts w:hint="eastAsia" w:eastAsia="宋体"/>
                <w:kern w:val="0"/>
                <w:szCs w:val="20"/>
                <w:lang w:val="en-US" w:eastAsia="zh-CN" w:bidi="ar"/>
              </w:rPr>
            </w:pPr>
            <w:r>
              <w:rPr>
                <w:rFonts w:hint="eastAsia"/>
                <w:kern w:val="0"/>
                <w:szCs w:val="20"/>
                <w:lang w:val="en-US" w:eastAsia="zh-CN" w:bidi="ar"/>
              </w:rPr>
              <w:t>2</w:t>
            </w:r>
          </w:p>
        </w:tc>
        <w:tc>
          <w:tcPr>
            <w:tcW w:w="945" w:type="dxa"/>
            <w:vAlign w:val="center"/>
          </w:tcPr>
          <w:p w14:paraId="21F0886B">
            <w:pPr>
              <w:ind w:firstLine="0" w:firstLineChars="0"/>
              <w:jc w:val="center"/>
              <w:rPr>
                <w:rFonts w:hint="eastAsia" w:eastAsia="宋体"/>
                <w:kern w:val="0"/>
                <w:szCs w:val="20"/>
                <w:lang w:val="en-US" w:eastAsia="zh-CN" w:bidi="ar"/>
              </w:rPr>
            </w:pPr>
            <w:r>
              <w:rPr>
                <w:rFonts w:hint="eastAsia"/>
                <w:kern w:val="0"/>
                <w:szCs w:val="20"/>
                <w:lang w:val="en-US" w:eastAsia="zh-CN" w:bidi="ar"/>
              </w:rPr>
              <w:t>海外高端人才</w:t>
            </w:r>
          </w:p>
        </w:tc>
        <w:tc>
          <w:tcPr>
            <w:tcW w:w="1596" w:type="dxa"/>
            <w:vAlign w:val="center"/>
          </w:tcPr>
          <w:p w14:paraId="4D433936">
            <w:pPr>
              <w:ind w:firstLine="0" w:firstLineChars="0"/>
              <w:jc w:val="center"/>
              <w:rPr>
                <w:rFonts w:hint="eastAsia" w:eastAsia="宋体"/>
                <w:kern w:val="0"/>
                <w:szCs w:val="20"/>
                <w:lang w:val="en-US" w:eastAsia="zh-CN" w:bidi="ar"/>
              </w:rPr>
            </w:pPr>
            <w:r>
              <w:rPr>
                <w:rFonts w:hint="eastAsia"/>
                <w:kern w:val="0"/>
                <w:szCs w:val="20"/>
                <w:lang w:val="en-US" w:eastAsia="zh-CN" w:bidi="ar"/>
              </w:rPr>
              <w:t>1</w:t>
            </w:r>
          </w:p>
        </w:tc>
        <w:tc>
          <w:tcPr>
            <w:tcW w:w="2282" w:type="dxa"/>
            <w:vAlign w:val="center"/>
          </w:tcPr>
          <w:p w14:paraId="7BE1C714">
            <w:pPr>
              <w:ind w:firstLine="0" w:firstLineChars="0"/>
              <w:jc w:val="center"/>
              <w:rPr>
                <w:rFonts w:hint="default"/>
                <w:kern w:val="0"/>
                <w:szCs w:val="20"/>
                <w:lang w:val="en-US" w:bidi="ar"/>
              </w:rPr>
            </w:pPr>
            <w:r>
              <w:rPr>
                <w:rFonts w:hint="eastAsia"/>
                <w:kern w:val="0"/>
                <w:szCs w:val="20"/>
                <w:lang w:val="en-US" w:eastAsia="zh-CN" w:bidi="ar"/>
              </w:rPr>
              <w:t>满足软件公司岗位说明书最低要求，同时满足上级单位有关海外人才引进的相关要求</w:t>
            </w:r>
          </w:p>
        </w:tc>
        <w:tc>
          <w:tcPr>
            <w:tcW w:w="1392" w:type="dxa"/>
            <w:vAlign w:val="center"/>
          </w:tcPr>
          <w:p w14:paraId="48DC32A7">
            <w:pPr>
              <w:ind w:firstLine="0" w:firstLineChars="0"/>
              <w:jc w:val="center"/>
              <w:rPr>
                <w:rFonts w:hint="eastAsia" w:ascii="Times New Roman" w:hAnsi="Times New Roman" w:eastAsia="宋体" w:cs="Times New Roman"/>
                <w:kern w:val="0"/>
                <w:sz w:val="24"/>
                <w:szCs w:val="20"/>
                <w:lang w:val="en-US" w:eastAsia="zh-CN" w:bidi="ar"/>
              </w:rPr>
            </w:pPr>
          </w:p>
        </w:tc>
      </w:tr>
    </w:tbl>
    <w:p w14:paraId="32E983CF">
      <w:pPr>
        <w:pStyle w:val="3"/>
        <w:numPr>
          <w:ilvl w:val="0"/>
          <w:numId w:val="0"/>
        </w:numPr>
        <w:rPr>
          <w:rFonts w:hint="eastAsia"/>
          <w:lang w:val="en-US" w:eastAsia="zh-CN" w:bidi="ar"/>
        </w:rPr>
      </w:pPr>
      <w:bookmarkStart w:id="3" w:name="_Toc110354413"/>
      <w:r>
        <w:rPr>
          <w:rFonts w:hint="eastAsia"/>
          <w:lang w:val="en-US" w:eastAsia="zh-CN" w:bidi="ar"/>
        </w:rPr>
        <w:t>2.2 项目要求</w:t>
      </w:r>
    </w:p>
    <w:p w14:paraId="78128261">
      <w:pPr>
        <w:pStyle w:val="3"/>
        <w:numPr>
          <w:ilvl w:val="0"/>
          <w:numId w:val="0"/>
        </w:numPr>
        <w:ind w:firstLine="480" w:firstLineChars="200"/>
        <w:rPr>
          <w:rFonts w:hint="default" w:ascii="Times New Roman" w:hAnsi="Times New Roman" w:eastAsia="宋体" w:cs="Times New Roman"/>
          <w:kern w:val="2"/>
          <w:sz w:val="24"/>
          <w:szCs w:val="22"/>
          <w:lang w:val="en-US" w:eastAsia="zh-CN" w:bidi="ar"/>
        </w:rPr>
      </w:pPr>
      <w:r>
        <w:rPr>
          <w:rFonts w:hint="eastAsia" w:ascii="Times New Roman" w:hAnsi="Times New Roman" w:eastAsia="宋体" w:cs="Times New Roman"/>
          <w:kern w:val="2"/>
          <w:sz w:val="24"/>
          <w:szCs w:val="22"/>
          <w:lang w:val="en-US" w:eastAsia="zh-CN" w:bidi="ar"/>
        </w:rPr>
        <w:t>签订框架协议，具体挖猎岗位根据年度公司项目特点结合年度招聘计划以岗位需求单进行下单。</w:t>
      </w:r>
    </w:p>
    <w:p w14:paraId="2AFB2F43">
      <w:pPr>
        <w:pStyle w:val="3"/>
        <w:numPr>
          <w:ilvl w:val="0"/>
          <w:numId w:val="0"/>
        </w:numPr>
        <w:rPr>
          <w:lang w:bidi="ar"/>
        </w:rPr>
      </w:pPr>
      <w:r>
        <w:rPr>
          <w:rFonts w:hint="eastAsia"/>
          <w:lang w:bidi="ar"/>
        </w:rPr>
        <w:t>2</w:t>
      </w:r>
      <w:r>
        <w:rPr>
          <w:lang w:bidi="ar"/>
        </w:rPr>
        <w:t>.</w:t>
      </w:r>
      <w:r>
        <w:rPr>
          <w:rFonts w:hint="eastAsia"/>
          <w:lang w:val="en-US" w:eastAsia="zh-CN" w:bidi="ar"/>
        </w:rPr>
        <w:t>3</w:t>
      </w:r>
      <w:r>
        <w:rPr>
          <w:rFonts w:hint="eastAsia"/>
          <w:lang w:bidi="ar"/>
        </w:rPr>
        <w:t>人员配备</w:t>
      </w:r>
      <w:bookmarkEnd w:id="3"/>
    </w:p>
    <w:p w14:paraId="52419D60">
      <w:pPr>
        <w:pStyle w:val="3"/>
        <w:numPr>
          <w:ilvl w:val="0"/>
          <w:numId w:val="0"/>
        </w:numPr>
        <w:ind w:firstLine="480" w:firstLineChars="200"/>
        <w:rPr>
          <w:rFonts w:hint="default" w:ascii="Times New Roman" w:hAnsi="Times New Roman" w:eastAsia="宋体" w:cs="Times New Roman"/>
          <w:kern w:val="2"/>
          <w:sz w:val="24"/>
          <w:szCs w:val="22"/>
          <w:lang w:val="en-US" w:eastAsia="zh-CN" w:bidi="ar"/>
        </w:rPr>
      </w:pPr>
      <w:bookmarkStart w:id="4" w:name="_Toc110354414"/>
      <w:r>
        <w:rPr>
          <w:rFonts w:hint="eastAsia" w:ascii="Times New Roman" w:hAnsi="Times New Roman" w:eastAsia="宋体" w:cs="Times New Roman"/>
          <w:kern w:val="2"/>
          <w:sz w:val="24"/>
          <w:szCs w:val="22"/>
          <w:lang w:val="en-US" w:eastAsia="zh-CN" w:bidi="ar"/>
        </w:rPr>
        <w:t>需不低于1名人员进行对接</w:t>
      </w:r>
      <w:r>
        <w:rPr>
          <w:rFonts w:hint="eastAsia" w:eastAsia="宋体" w:cs="Times New Roman"/>
          <w:kern w:val="2"/>
          <w:sz w:val="24"/>
          <w:szCs w:val="22"/>
          <w:lang w:val="en-US" w:eastAsia="zh-CN" w:bidi="ar"/>
        </w:rPr>
        <w:t>服务</w:t>
      </w:r>
      <w:r>
        <w:rPr>
          <w:rFonts w:hint="eastAsia" w:ascii="Times New Roman" w:hAnsi="Times New Roman" w:eastAsia="宋体" w:cs="Times New Roman"/>
          <w:kern w:val="2"/>
          <w:sz w:val="24"/>
          <w:szCs w:val="22"/>
          <w:lang w:val="en-US" w:eastAsia="zh-CN" w:bidi="ar"/>
        </w:rPr>
        <w:t>。</w:t>
      </w:r>
    </w:p>
    <w:p w14:paraId="076CAC70">
      <w:pPr>
        <w:pStyle w:val="3"/>
        <w:numPr>
          <w:ilvl w:val="0"/>
          <w:numId w:val="0"/>
        </w:numPr>
        <w:rPr>
          <w:rFonts w:hint="default" w:eastAsia="宋体"/>
          <w:lang w:val="en-US" w:eastAsia="zh-CN"/>
        </w:rPr>
      </w:pPr>
      <w:r>
        <w:rPr>
          <w:rFonts w:hint="eastAsia"/>
          <w:lang w:bidi="ar"/>
        </w:rPr>
        <w:t>2</w:t>
      </w:r>
      <w:r>
        <w:rPr>
          <w:lang w:bidi="ar"/>
        </w:rPr>
        <w:t>.</w:t>
      </w:r>
      <w:r>
        <w:rPr>
          <w:rFonts w:hint="eastAsia"/>
          <w:lang w:val="en-US" w:eastAsia="zh-CN" w:bidi="ar"/>
        </w:rPr>
        <w:t>4</w:t>
      </w:r>
      <w:r>
        <w:rPr>
          <w:rFonts w:hint="eastAsia"/>
          <w:lang w:bidi="ar"/>
        </w:rPr>
        <w:t>服务要求</w:t>
      </w:r>
      <w:bookmarkEnd w:id="4"/>
    </w:p>
    <w:p w14:paraId="3AA5183A">
      <w:pPr>
        <w:ind w:firstLine="480"/>
        <w:rPr>
          <w:rFonts w:hint="eastAsia"/>
          <w:lang w:val="en-US" w:eastAsia="zh-CN" w:bidi="ar"/>
        </w:rPr>
      </w:pPr>
      <w:r>
        <w:rPr>
          <w:rFonts w:hint="eastAsia"/>
          <w:lang w:bidi="ar"/>
        </w:rPr>
        <w:t>人才到岗并签订劳动合同</w:t>
      </w:r>
      <w:r>
        <w:rPr>
          <w:rFonts w:hint="eastAsia"/>
          <w:lang w:eastAsia="zh-CN" w:bidi="ar"/>
        </w:rPr>
        <w:t>，</w:t>
      </w:r>
      <w:r>
        <w:rPr>
          <w:rFonts w:hint="eastAsia"/>
          <w:lang w:val="en-US" w:eastAsia="zh-CN" w:bidi="ar"/>
        </w:rPr>
        <w:t>支付不超过60%猎头费；人员入职6个月内支付后续猎头费。</w:t>
      </w:r>
    </w:p>
    <w:p w14:paraId="08BD0D2D">
      <w:pPr>
        <w:ind w:firstLine="480"/>
        <w:rPr>
          <w:rFonts w:hint="eastAsia" w:eastAsia="宋体"/>
          <w:lang w:eastAsia="zh-CN" w:bidi="ar"/>
        </w:rPr>
      </w:pPr>
      <w:r>
        <w:rPr>
          <w:rFonts w:hint="eastAsia"/>
          <w:lang w:val="en-US" w:eastAsia="zh-CN" w:bidi="ar"/>
        </w:rPr>
        <w:t>若人员工作未满六个月主动辞职或被辞退，猎头公司应再次为该岗位补充一名候选人到岗工作。</w:t>
      </w:r>
    </w:p>
    <w:p w14:paraId="4D4C71E2">
      <w:pPr>
        <w:pStyle w:val="3"/>
        <w:numPr>
          <w:ilvl w:val="0"/>
          <w:numId w:val="0"/>
        </w:numPr>
        <w:rPr>
          <w:rFonts w:hint="eastAsia"/>
          <w:lang w:bidi="ar"/>
        </w:rPr>
      </w:pPr>
      <w:bookmarkStart w:id="5" w:name="_Toc110354415"/>
      <w:r>
        <w:rPr>
          <w:rFonts w:hint="eastAsia"/>
          <w:lang w:bidi="ar"/>
        </w:rPr>
        <w:t>2</w:t>
      </w:r>
      <w:r>
        <w:rPr>
          <w:lang w:bidi="ar"/>
        </w:rPr>
        <w:t>.</w:t>
      </w:r>
      <w:r>
        <w:rPr>
          <w:rFonts w:hint="eastAsia"/>
          <w:lang w:val="en-US" w:eastAsia="zh-CN" w:bidi="ar"/>
        </w:rPr>
        <w:t>5</w:t>
      </w:r>
      <w:r>
        <w:rPr>
          <w:rFonts w:hint="eastAsia"/>
          <w:lang w:bidi="ar"/>
        </w:rPr>
        <w:t>进度要求</w:t>
      </w:r>
      <w:bookmarkEnd w:id="5"/>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243"/>
        <w:gridCol w:w="2394"/>
        <w:gridCol w:w="1884"/>
        <w:gridCol w:w="1981"/>
      </w:tblGrid>
      <w:tr w14:paraId="1BB7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8" w:type="pct"/>
            <w:vAlign w:val="center"/>
          </w:tcPr>
          <w:p w14:paraId="15537FD3">
            <w:pPr>
              <w:adjustRightInd/>
              <w:snapToGrid/>
              <w:ind w:firstLine="0" w:firstLineChars="0"/>
              <w:jc w:val="center"/>
              <w:rPr>
                <w:rFonts w:ascii="宋体" w:hAnsi="宋体"/>
                <w:kern w:val="0"/>
                <w:szCs w:val="24"/>
              </w:rPr>
            </w:pPr>
            <w:r>
              <w:rPr>
                <w:rFonts w:hint="eastAsia" w:ascii="宋体" w:hAnsi="宋体"/>
                <w:kern w:val="0"/>
                <w:szCs w:val="24"/>
              </w:rPr>
              <w:t>序号</w:t>
            </w:r>
          </w:p>
        </w:tc>
        <w:tc>
          <w:tcPr>
            <w:tcW w:w="749" w:type="pct"/>
            <w:vAlign w:val="center"/>
          </w:tcPr>
          <w:p w14:paraId="5D39880C">
            <w:pPr>
              <w:adjustRightInd/>
              <w:snapToGrid/>
              <w:ind w:firstLine="0" w:firstLineChars="0"/>
              <w:jc w:val="center"/>
              <w:rPr>
                <w:rFonts w:ascii="宋体" w:hAnsi="宋体"/>
                <w:kern w:val="0"/>
                <w:szCs w:val="24"/>
              </w:rPr>
            </w:pPr>
            <w:r>
              <w:rPr>
                <w:rFonts w:hint="eastAsia" w:ascii="宋体" w:hAnsi="宋体"/>
                <w:kern w:val="0"/>
                <w:szCs w:val="24"/>
              </w:rPr>
              <w:t>任务描述</w:t>
            </w:r>
          </w:p>
        </w:tc>
        <w:tc>
          <w:tcPr>
            <w:tcW w:w="1442" w:type="pct"/>
            <w:vAlign w:val="center"/>
          </w:tcPr>
          <w:p w14:paraId="0FED8935">
            <w:pPr>
              <w:adjustRightInd/>
              <w:snapToGrid/>
              <w:ind w:firstLine="0" w:firstLineChars="0"/>
              <w:jc w:val="center"/>
              <w:rPr>
                <w:rFonts w:ascii="宋体" w:hAnsi="宋体"/>
                <w:kern w:val="0"/>
                <w:szCs w:val="24"/>
              </w:rPr>
            </w:pPr>
            <w:r>
              <w:rPr>
                <w:rFonts w:hint="eastAsia" w:ascii="宋体" w:hAnsi="宋体"/>
                <w:kern w:val="0"/>
                <w:szCs w:val="24"/>
              </w:rPr>
              <w:t>交付成果</w:t>
            </w:r>
          </w:p>
        </w:tc>
        <w:tc>
          <w:tcPr>
            <w:tcW w:w="1135" w:type="pct"/>
            <w:vAlign w:val="center"/>
          </w:tcPr>
          <w:p w14:paraId="0465B62E">
            <w:pPr>
              <w:adjustRightInd/>
              <w:snapToGrid/>
              <w:ind w:firstLine="0" w:firstLineChars="0"/>
              <w:jc w:val="center"/>
              <w:rPr>
                <w:rFonts w:ascii="宋体" w:hAnsi="宋体"/>
                <w:kern w:val="0"/>
                <w:szCs w:val="24"/>
              </w:rPr>
            </w:pPr>
            <w:r>
              <w:rPr>
                <w:rFonts w:hint="eastAsia" w:ascii="宋体" w:hAnsi="宋体"/>
                <w:kern w:val="0"/>
                <w:szCs w:val="24"/>
              </w:rPr>
              <w:t>交付时间</w:t>
            </w:r>
          </w:p>
        </w:tc>
        <w:tc>
          <w:tcPr>
            <w:tcW w:w="1193" w:type="pct"/>
            <w:vAlign w:val="center"/>
          </w:tcPr>
          <w:p w14:paraId="67D9E374">
            <w:pPr>
              <w:adjustRightInd/>
              <w:snapToGrid/>
              <w:ind w:firstLine="0" w:firstLineChars="0"/>
              <w:jc w:val="center"/>
              <w:rPr>
                <w:rFonts w:ascii="宋体" w:hAnsi="宋体"/>
                <w:kern w:val="0"/>
                <w:szCs w:val="24"/>
              </w:rPr>
            </w:pPr>
            <w:r>
              <w:rPr>
                <w:rFonts w:hint="eastAsia" w:ascii="宋体" w:hAnsi="宋体"/>
                <w:kern w:val="0"/>
                <w:szCs w:val="24"/>
              </w:rPr>
              <w:t>备注</w:t>
            </w:r>
          </w:p>
        </w:tc>
      </w:tr>
      <w:tr w14:paraId="79B0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78" w:type="pct"/>
            <w:vAlign w:val="center"/>
          </w:tcPr>
          <w:p w14:paraId="07B2F16B">
            <w:pPr>
              <w:adjustRightInd/>
              <w:snapToGrid/>
              <w:ind w:firstLine="0" w:firstLineChars="0"/>
              <w:jc w:val="center"/>
              <w:rPr>
                <w:rFonts w:ascii="宋体" w:hAnsi="宋体"/>
                <w:kern w:val="0"/>
                <w:szCs w:val="24"/>
              </w:rPr>
            </w:pPr>
            <w:r>
              <w:rPr>
                <w:rFonts w:hint="eastAsia" w:ascii="宋体" w:hAnsi="宋体"/>
                <w:kern w:val="0"/>
                <w:szCs w:val="24"/>
              </w:rPr>
              <w:t>1</w:t>
            </w:r>
          </w:p>
        </w:tc>
        <w:tc>
          <w:tcPr>
            <w:tcW w:w="749" w:type="pct"/>
            <w:vAlign w:val="center"/>
          </w:tcPr>
          <w:p w14:paraId="0BE06379">
            <w:pPr>
              <w:adjustRightInd/>
              <w:snapToGrid/>
              <w:ind w:firstLine="0" w:firstLineChars="0"/>
              <w:jc w:val="center"/>
              <w:rPr>
                <w:rFonts w:ascii="宋体" w:hAnsi="宋体"/>
                <w:kern w:val="0"/>
                <w:szCs w:val="24"/>
              </w:rPr>
            </w:pPr>
            <w:r>
              <w:rPr>
                <w:rFonts w:hint="eastAsia" w:ascii="宋体" w:hAnsi="宋体"/>
                <w:kern w:val="0"/>
                <w:szCs w:val="24"/>
              </w:rPr>
              <w:t>项目启动</w:t>
            </w:r>
          </w:p>
        </w:tc>
        <w:tc>
          <w:tcPr>
            <w:tcW w:w="1442" w:type="pct"/>
            <w:vAlign w:val="center"/>
          </w:tcPr>
          <w:p w14:paraId="6333CC72">
            <w:pPr>
              <w:adjustRightInd/>
              <w:snapToGrid/>
              <w:ind w:firstLine="0" w:firstLineChars="0"/>
              <w:jc w:val="center"/>
              <w:rPr>
                <w:rFonts w:ascii="宋体" w:hAnsi="宋体"/>
                <w:kern w:val="0"/>
                <w:szCs w:val="24"/>
              </w:rPr>
            </w:pPr>
            <w:r>
              <w:rPr>
                <w:rFonts w:hint="eastAsia" w:ascii="宋体" w:hAnsi="宋体"/>
                <w:kern w:val="0"/>
                <w:szCs w:val="24"/>
              </w:rPr>
              <w:t>签订合作协议</w:t>
            </w:r>
          </w:p>
        </w:tc>
        <w:tc>
          <w:tcPr>
            <w:tcW w:w="1135" w:type="pct"/>
            <w:vAlign w:val="center"/>
          </w:tcPr>
          <w:p w14:paraId="5FF8F3F8">
            <w:pPr>
              <w:adjustRightInd/>
              <w:snapToGrid/>
              <w:ind w:firstLine="0" w:firstLineChars="0"/>
              <w:jc w:val="center"/>
              <w:rPr>
                <w:rFonts w:ascii="宋体" w:hAnsi="宋体"/>
                <w:kern w:val="0"/>
                <w:szCs w:val="24"/>
              </w:rPr>
            </w:pPr>
            <w:r>
              <w:rPr>
                <w:rFonts w:ascii="宋体" w:hAnsi="宋体"/>
                <w:kern w:val="0"/>
                <w:szCs w:val="24"/>
              </w:rPr>
              <w:t>T0+1</w:t>
            </w:r>
            <w:r>
              <w:rPr>
                <w:rFonts w:hint="eastAsia" w:ascii="宋体" w:hAnsi="宋体"/>
                <w:kern w:val="0"/>
                <w:szCs w:val="24"/>
              </w:rPr>
              <w:t>月</w:t>
            </w:r>
          </w:p>
        </w:tc>
        <w:tc>
          <w:tcPr>
            <w:tcW w:w="1193" w:type="pct"/>
            <w:vAlign w:val="center"/>
          </w:tcPr>
          <w:p w14:paraId="2AF275CE">
            <w:pPr>
              <w:adjustRightInd/>
              <w:snapToGrid/>
              <w:ind w:firstLine="0" w:firstLineChars="0"/>
              <w:jc w:val="center"/>
              <w:rPr>
                <w:rFonts w:ascii="宋体" w:hAnsi="宋体"/>
                <w:kern w:val="0"/>
                <w:szCs w:val="24"/>
              </w:rPr>
            </w:pPr>
            <w:r>
              <w:rPr>
                <w:rFonts w:hint="eastAsia" w:ascii="宋体" w:hAnsi="宋体"/>
                <w:kern w:val="0"/>
                <w:szCs w:val="24"/>
              </w:rPr>
              <w:t>无</w:t>
            </w:r>
          </w:p>
        </w:tc>
      </w:tr>
      <w:tr w14:paraId="61E1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78" w:type="pct"/>
            <w:vAlign w:val="center"/>
          </w:tcPr>
          <w:p w14:paraId="3DA207D2">
            <w:pPr>
              <w:adjustRightInd/>
              <w:snapToGrid/>
              <w:ind w:firstLine="0" w:firstLineChars="0"/>
              <w:jc w:val="center"/>
              <w:rPr>
                <w:rFonts w:hint="eastAsia" w:ascii="宋体" w:hAnsi="宋体" w:eastAsia="宋体"/>
                <w:kern w:val="0"/>
                <w:szCs w:val="24"/>
                <w:lang w:val="en-US" w:eastAsia="zh-CN"/>
              </w:rPr>
            </w:pPr>
            <w:r>
              <w:rPr>
                <w:rFonts w:hint="eastAsia" w:ascii="宋体" w:hAnsi="宋体"/>
                <w:kern w:val="0"/>
                <w:szCs w:val="24"/>
                <w:lang w:val="en-US" w:eastAsia="zh-CN"/>
              </w:rPr>
              <w:t>2</w:t>
            </w:r>
          </w:p>
        </w:tc>
        <w:tc>
          <w:tcPr>
            <w:tcW w:w="749" w:type="pct"/>
            <w:vAlign w:val="center"/>
          </w:tcPr>
          <w:p w14:paraId="5D9F3BF7">
            <w:pPr>
              <w:adjustRightInd/>
              <w:snapToGrid/>
              <w:ind w:firstLine="0" w:firstLineChars="0"/>
              <w:jc w:val="center"/>
              <w:rPr>
                <w:rFonts w:hint="default" w:ascii="宋体" w:hAnsi="宋体" w:eastAsia="宋体"/>
                <w:kern w:val="0"/>
                <w:szCs w:val="24"/>
                <w:lang w:val="en-US" w:eastAsia="zh-CN"/>
              </w:rPr>
            </w:pPr>
            <w:r>
              <w:rPr>
                <w:rFonts w:hint="eastAsia" w:ascii="宋体" w:hAnsi="宋体"/>
                <w:kern w:val="0"/>
                <w:szCs w:val="24"/>
                <w:lang w:val="en-US" w:eastAsia="zh-CN"/>
              </w:rPr>
              <w:t>候选人推荐</w:t>
            </w:r>
          </w:p>
        </w:tc>
        <w:tc>
          <w:tcPr>
            <w:tcW w:w="1442" w:type="pct"/>
            <w:vAlign w:val="center"/>
          </w:tcPr>
          <w:p w14:paraId="69D9406E">
            <w:pPr>
              <w:adjustRightInd/>
              <w:snapToGrid/>
              <w:ind w:firstLine="0" w:firstLineChars="0"/>
              <w:jc w:val="center"/>
              <w:rPr>
                <w:rFonts w:hint="default" w:eastAsia="宋体"/>
                <w:szCs w:val="24"/>
                <w:lang w:val="en-US" w:eastAsia="zh-CN"/>
              </w:rPr>
            </w:pPr>
            <w:r>
              <w:rPr>
                <w:rFonts w:hint="eastAsia"/>
                <w:szCs w:val="24"/>
                <w:lang w:val="en-US" w:eastAsia="zh-CN"/>
              </w:rPr>
              <w:t>候选人简历</w:t>
            </w:r>
          </w:p>
        </w:tc>
        <w:tc>
          <w:tcPr>
            <w:tcW w:w="1135" w:type="pct"/>
            <w:vAlign w:val="center"/>
          </w:tcPr>
          <w:p w14:paraId="01883E13">
            <w:pPr>
              <w:adjustRightInd/>
              <w:snapToGrid/>
              <w:ind w:firstLine="0" w:firstLineChars="0"/>
              <w:jc w:val="center"/>
              <w:rPr>
                <w:rFonts w:hint="eastAsia" w:ascii="宋体" w:hAnsi="宋体" w:eastAsia="宋体"/>
                <w:kern w:val="0"/>
                <w:szCs w:val="24"/>
                <w:lang w:val="en-US" w:eastAsia="zh-CN"/>
              </w:rPr>
            </w:pPr>
            <w:r>
              <w:rPr>
                <w:rFonts w:hint="eastAsia" w:ascii="宋体" w:hAnsi="宋体"/>
                <w:kern w:val="0"/>
                <w:szCs w:val="24"/>
                <w:lang w:val="en-US" w:eastAsia="zh-CN"/>
              </w:rPr>
              <w:t>提交需求后每周</w:t>
            </w:r>
          </w:p>
        </w:tc>
        <w:tc>
          <w:tcPr>
            <w:tcW w:w="1193" w:type="pct"/>
            <w:vAlign w:val="center"/>
          </w:tcPr>
          <w:p w14:paraId="0A5D70D6">
            <w:pPr>
              <w:adjustRightInd/>
              <w:snapToGrid/>
              <w:ind w:firstLine="0" w:firstLineChars="0"/>
              <w:jc w:val="center"/>
              <w:rPr>
                <w:rFonts w:hint="default" w:ascii="宋体" w:hAnsi="宋体" w:eastAsia="宋体"/>
                <w:kern w:val="0"/>
                <w:szCs w:val="24"/>
                <w:lang w:val="en-US" w:eastAsia="zh-CN"/>
              </w:rPr>
            </w:pPr>
            <w:r>
              <w:rPr>
                <w:rFonts w:hint="eastAsia" w:ascii="宋体" w:hAnsi="宋体"/>
                <w:kern w:val="0"/>
                <w:szCs w:val="24"/>
                <w:lang w:val="en-US" w:eastAsia="zh-CN"/>
              </w:rPr>
              <w:t>每周至少推荐符合条件的候选人5名</w:t>
            </w:r>
          </w:p>
        </w:tc>
      </w:tr>
      <w:tr w14:paraId="6393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78" w:type="pct"/>
            <w:vAlign w:val="center"/>
          </w:tcPr>
          <w:p w14:paraId="419B197F">
            <w:pPr>
              <w:adjustRightInd/>
              <w:snapToGrid/>
              <w:ind w:firstLine="0" w:firstLineChars="0"/>
              <w:jc w:val="center"/>
              <w:rPr>
                <w:rFonts w:hint="default" w:ascii="宋体" w:hAnsi="宋体" w:eastAsia="宋体"/>
                <w:kern w:val="0"/>
                <w:szCs w:val="24"/>
                <w:lang w:val="en-US" w:eastAsia="zh-CN"/>
              </w:rPr>
            </w:pPr>
            <w:r>
              <w:rPr>
                <w:rFonts w:hint="eastAsia" w:ascii="宋体" w:hAnsi="宋体"/>
                <w:kern w:val="0"/>
                <w:szCs w:val="24"/>
                <w:lang w:val="en-US" w:eastAsia="zh-CN"/>
              </w:rPr>
              <w:t>3</w:t>
            </w:r>
          </w:p>
        </w:tc>
        <w:tc>
          <w:tcPr>
            <w:tcW w:w="749" w:type="pct"/>
            <w:vAlign w:val="center"/>
          </w:tcPr>
          <w:p w14:paraId="48AC7577">
            <w:pPr>
              <w:adjustRightInd/>
              <w:snapToGrid/>
              <w:ind w:firstLine="0" w:firstLineChars="0"/>
              <w:jc w:val="center"/>
              <w:rPr>
                <w:rFonts w:hint="default" w:ascii="宋体" w:hAnsi="宋体" w:eastAsia="宋体"/>
                <w:kern w:val="0"/>
                <w:szCs w:val="24"/>
                <w:lang w:val="en-US" w:eastAsia="zh-CN"/>
              </w:rPr>
            </w:pPr>
            <w:r>
              <w:rPr>
                <w:rFonts w:hint="eastAsia" w:ascii="宋体" w:hAnsi="宋体"/>
                <w:kern w:val="0"/>
                <w:szCs w:val="24"/>
                <w:lang w:val="en-US" w:eastAsia="zh-CN"/>
              </w:rPr>
              <w:t>候选人沟通</w:t>
            </w:r>
          </w:p>
        </w:tc>
        <w:tc>
          <w:tcPr>
            <w:tcW w:w="1442" w:type="pct"/>
            <w:vAlign w:val="center"/>
          </w:tcPr>
          <w:p w14:paraId="4918325E">
            <w:pPr>
              <w:adjustRightInd/>
              <w:snapToGrid/>
              <w:ind w:firstLine="0" w:firstLineChars="0"/>
              <w:jc w:val="center"/>
              <w:rPr>
                <w:rFonts w:hint="default" w:eastAsia="宋体"/>
                <w:szCs w:val="24"/>
                <w:lang w:val="en-US" w:eastAsia="zh-CN"/>
              </w:rPr>
            </w:pPr>
            <w:r>
              <w:rPr>
                <w:rFonts w:hint="eastAsia"/>
                <w:szCs w:val="24"/>
                <w:lang w:val="en-US" w:eastAsia="zh-CN"/>
              </w:rPr>
              <w:t>入职意向确认单</w:t>
            </w:r>
          </w:p>
        </w:tc>
        <w:tc>
          <w:tcPr>
            <w:tcW w:w="1135" w:type="pct"/>
            <w:vAlign w:val="center"/>
          </w:tcPr>
          <w:p w14:paraId="224A98DE">
            <w:pPr>
              <w:adjustRightInd/>
              <w:snapToGrid/>
              <w:ind w:firstLine="0" w:firstLineChars="0"/>
              <w:jc w:val="center"/>
              <w:rPr>
                <w:rFonts w:hint="default" w:ascii="宋体" w:hAnsi="宋体" w:eastAsia="宋体"/>
                <w:kern w:val="0"/>
                <w:szCs w:val="24"/>
                <w:lang w:val="en-US" w:eastAsia="zh-CN"/>
              </w:rPr>
            </w:pPr>
            <w:r>
              <w:rPr>
                <w:rFonts w:hint="eastAsia" w:ascii="宋体" w:hAnsi="宋体"/>
                <w:kern w:val="0"/>
                <w:szCs w:val="24"/>
                <w:lang w:val="en-US" w:eastAsia="zh-CN"/>
              </w:rPr>
              <w:t>通过面试后一周内</w:t>
            </w:r>
          </w:p>
        </w:tc>
        <w:tc>
          <w:tcPr>
            <w:tcW w:w="1193" w:type="pct"/>
            <w:vAlign w:val="center"/>
          </w:tcPr>
          <w:p w14:paraId="77406E28">
            <w:pPr>
              <w:adjustRightInd/>
              <w:snapToGrid/>
              <w:ind w:firstLine="0" w:firstLineChars="0"/>
              <w:jc w:val="center"/>
              <w:rPr>
                <w:rFonts w:hint="eastAsia" w:ascii="宋体" w:hAnsi="宋体"/>
                <w:kern w:val="0"/>
                <w:szCs w:val="24"/>
              </w:rPr>
            </w:pPr>
            <w:r>
              <w:rPr>
                <w:rFonts w:hint="eastAsia" w:ascii="宋体" w:hAnsi="宋体"/>
                <w:kern w:val="0"/>
                <w:szCs w:val="24"/>
              </w:rPr>
              <w:t>无</w:t>
            </w:r>
          </w:p>
        </w:tc>
      </w:tr>
      <w:tr w14:paraId="0E8D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78" w:type="pct"/>
            <w:vAlign w:val="center"/>
          </w:tcPr>
          <w:p w14:paraId="2800C309">
            <w:pPr>
              <w:adjustRightInd/>
              <w:snapToGrid/>
              <w:ind w:firstLine="0" w:firstLineChars="0"/>
              <w:jc w:val="center"/>
              <w:rPr>
                <w:rFonts w:hint="eastAsia" w:ascii="宋体" w:hAnsi="宋体" w:eastAsia="宋体"/>
                <w:kern w:val="0"/>
                <w:szCs w:val="24"/>
                <w:lang w:val="en-US" w:eastAsia="zh-CN"/>
              </w:rPr>
            </w:pPr>
            <w:r>
              <w:rPr>
                <w:rFonts w:hint="eastAsia" w:ascii="宋体" w:hAnsi="宋体"/>
                <w:kern w:val="0"/>
                <w:szCs w:val="24"/>
                <w:lang w:val="en-US" w:eastAsia="zh-CN"/>
              </w:rPr>
              <w:t>4</w:t>
            </w:r>
          </w:p>
        </w:tc>
        <w:tc>
          <w:tcPr>
            <w:tcW w:w="749" w:type="pct"/>
            <w:vAlign w:val="center"/>
          </w:tcPr>
          <w:p w14:paraId="33082B1B">
            <w:pPr>
              <w:adjustRightInd/>
              <w:snapToGrid/>
              <w:ind w:firstLine="0" w:firstLineChars="0"/>
              <w:jc w:val="center"/>
              <w:rPr>
                <w:rFonts w:hint="eastAsia" w:ascii="宋体" w:hAnsi="宋体" w:eastAsia="宋体"/>
                <w:kern w:val="0"/>
                <w:szCs w:val="24"/>
                <w:lang w:val="en-US" w:eastAsia="zh-CN"/>
              </w:rPr>
            </w:pPr>
            <w:r>
              <w:rPr>
                <w:rFonts w:hint="eastAsia" w:ascii="宋体" w:hAnsi="宋体"/>
                <w:kern w:val="0"/>
                <w:szCs w:val="24"/>
                <w:lang w:val="en-US" w:eastAsia="zh-CN"/>
              </w:rPr>
              <w:t>入职</w:t>
            </w:r>
          </w:p>
        </w:tc>
        <w:tc>
          <w:tcPr>
            <w:tcW w:w="1442" w:type="pct"/>
            <w:vAlign w:val="center"/>
          </w:tcPr>
          <w:p w14:paraId="2DFF45B5">
            <w:pPr>
              <w:adjustRightInd/>
              <w:snapToGrid/>
              <w:ind w:firstLine="0" w:firstLineChars="0"/>
              <w:jc w:val="center"/>
              <w:rPr>
                <w:rFonts w:hint="default" w:eastAsia="宋体"/>
                <w:szCs w:val="24"/>
                <w:lang w:val="en-US" w:eastAsia="zh-CN"/>
              </w:rPr>
            </w:pPr>
            <w:r>
              <w:rPr>
                <w:rFonts w:hint="eastAsia"/>
                <w:szCs w:val="24"/>
                <w:lang w:val="en-US" w:eastAsia="zh-CN"/>
              </w:rPr>
              <w:t>入职确认单</w:t>
            </w:r>
          </w:p>
        </w:tc>
        <w:tc>
          <w:tcPr>
            <w:tcW w:w="1135" w:type="pct"/>
            <w:vAlign w:val="center"/>
          </w:tcPr>
          <w:p w14:paraId="27DAA3CE">
            <w:pPr>
              <w:adjustRightInd/>
              <w:snapToGrid/>
              <w:ind w:firstLine="0" w:firstLineChars="0"/>
              <w:jc w:val="center"/>
              <w:rPr>
                <w:rFonts w:hint="default" w:ascii="宋体" w:hAnsi="宋体"/>
                <w:kern w:val="0"/>
                <w:szCs w:val="24"/>
                <w:lang w:val="en-US"/>
              </w:rPr>
            </w:pPr>
            <w:r>
              <w:rPr>
                <w:rFonts w:hint="eastAsia"/>
                <w:szCs w:val="24"/>
                <w:lang w:val="en-US" w:eastAsia="zh-CN"/>
              </w:rPr>
              <w:t>原则上应于offer发放后1个月内入职，最晚不超过两个月</w:t>
            </w:r>
          </w:p>
        </w:tc>
        <w:tc>
          <w:tcPr>
            <w:tcW w:w="1193" w:type="pct"/>
            <w:vAlign w:val="center"/>
          </w:tcPr>
          <w:p w14:paraId="14AEFAD2">
            <w:pPr>
              <w:adjustRightInd/>
              <w:snapToGrid/>
              <w:ind w:firstLine="0" w:firstLineChars="0"/>
              <w:jc w:val="center"/>
              <w:rPr>
                <w:rFonts w:hint="eastAsia" w:ascii="宋体" w:hAnsi="宋体"/>
                <w:kern w:val="0"/>
                <w:szCs w:val="24"/>
              </w:rPr>
            </w:pPr>
            <w:r>
              <w:rPr>
                <w:rFonts w:hint="eastAsia" w:ascii="宋体" w:hAnsi="宋体"/>
                <w:kern w:val="0"/>
                <w:szCs w:val="24"/>
              </w:rPr>
              <w:t>无</w:t>
            </w:r>
          </w:p>
        </w:tc>
      </w:tr>
      <w:tr w14:paraId="77EA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78" w:type="pct"/>
            <w:vAlign w:val="center"/>
          </w:tcPr>
          <w:p w14:paraId="12A197B7">
            <w:pPr>
              <w:adjustRightInd/>
              <w:snapToGrid/>
              <w:ind w:firstLine="0" w:firstLineChars="0"/>
              <w:jc w:val="center"/>
              <w:rPr>
                <w:rFonts w:hint="eastAsia" w:ascii="宋体" w:hAnsi="宋体" w:eastAsia="宋体"/>
                <w:kern w:val="0"/>
                <w:szCs w:val="24"/>
                <w:lang w:eastAsia="zh-CN"/>
              </w:rPr>
            </w:pPr>
            <w:r>
              <w:rPr>
                <w:rFonts w:hint="eastAsia" w:ascii="宋体" w:hAnsi="宋体"/>
                <w:kern w:val="0"/>
                <w:szCs w:val="24"/>
                <w:lang w:val="en-US" w:eastAsia="zh-CN"/>
              </w:rPr>
              <w:t>5</w:t>
            </w:r>
          </w:p>
        </w:tc>
        <w:tc>
          <w:tcPr>
            <w:tcW w:w="749" w:type="pct"/>
            <w:vAlign w:val="center"/>
          </w:tcPr>
          <w:p w14:paraId="5EC27337">
            <w:pPr>
              <w:adjustRightInd/>
              <w:snapToGrid/>
              <w:ind w:firstLine="0" w:firstLineChars="0"/>
              <w:jc w:val="center"/>
              <w:rPr>
                <w:rFonts w:ascii="宋体" w:hAnsi="宋体"/>
                <w:kern w:val="0"/>
                <w:szCs w:val="24"/>
              </w:rPr>
            </w:pPr>
            <w:r>
              <w:rPr>
                <w:rFonts w:hint="eastAsia" w:ascii="宋体" w:hAnsi="宋体"/>
                <w:kern w:val="0"/>
                <w:szCs w:val="24"/>
              </w:rPr>
              <w:t>项目完成</w:t>
            </w:r>
          </w:p>
        </w:tc>
        <w:tc>
          <w:tcPr>
            <w:tcW w:w="1442" w:type="pct"/>
            <w:vAlign w:val="center"/>
          </w:tcPr>
          <w:p w14:paraId="586ED6D9">
            <w:pPr>
              <w:adjustRightInd/>
              <w:snapToGrid/>
              <w:ind w:firstLine="0" w:firstLineChars="0"/>
              <w:jc w:val="center"/>
              <w:rPr>
                <w:rFonts w:hint="default" w:ascii="宋体" w:hAnsi="宋体" w:eastAsia="宋体"/>
                <w:kern w:val="0"/>
                <w:szCs w:val="24"/>
                <w:lang w:val="en-US" w:eastAsia="zh-CN"/>
              </w:rPr>
            </w:pPr>
            <w:r>
              <w:rPr>
                <w:rFonts w:hint="eastAsia"/>
                <w:szCs w:val="24"/>
                <w:lang w:val="en-US" w:eastAsia="zh-CN"/>
              </w:rPr>
              <w:t>人员录用到岗，</w:t>
            </w:r>
            <w:r>
              <w:rPr>
                <w:rFonts w:hint="eastAsia"/>
                <w:szCs w:val="24"/>
              </w:rPr>
              <w:t>签订劳动合同</w:t>
            </w:r>
          </w:p>
        </w:tc>
        <w:tc>
          <w:tcPr>
            <w:tcW w:w="1135" w:type="pct"/>
            <w:vAlign w:val="center"/>
          </w:tcPr>
          <w:p w14:paraId="3D9DD619">
            <w:pPr>
              <w:adjustRightInd/>
              <w:snapToGrid/>
              <w:ind w:firstLine="0" w:firstLineChars="0"/>
              <w:jc w:val="center"/>
              <w:rPr>
                <w:rFonts w:ascii="宋体" w:hAnsi="宋体"/>
                <w:kern w:val="0"/>
                <w:szCs w:val="24"/>
              </w:rPr>
            </w:pPr>
            <w:r>
              <w:rPr>
                <w:rFonts w:ascii="宋体" w:hAnsi="宋体"/>
                <w:kern w:val="0"/>
                <w:szCs w:val="24"/>
              </w:rPr>
              <w:t>T0+</w:t>
            </w:r>
            <w:r>
              <w:rPr>
                <w:rFonts w:hint="eastAsia" w:ascii="宋体" w:hAnsi="宋体"/>
                <w:kern w:val="0"/>
                <w:szCs w:val="24"/>
                <w:lang w:val="en-US" w:eastAsia="zh-CN"/>
              </w:rPr>
              <w:t>6</w:t>
            </w:r>
            <w:r>
              <w:rPr>
                <w:rFonts w:hint="eastAsia" w:ascii="宋体" w:hAnsi="宋体"/>
                <w:kern w:val="0"/>
                <w:szCs w:val="24"/>
              </w:rPr>
              <w:t>月</w:t>
            </w:r>
          </w:p>
        </w:tc>
        <w:tc>
          <w:tcPr>
            <w:tcW w:w="1193" w:type="pct"/>
            <w:vAlign w:val="center"/>
          </w:tcPr>
          <w:p w14:paraId="5629528C">
            <w:pPr>
              <w:adjustRightInd/>
              <w:snapToGrid/>
              <w:ind w:firstLine="0" w:firstLineChars="0"/>
              <w:jc w:val="center"/>
              <w:rPr>
                <w:rFonts w:ascii="宋体" w:hAnsi="宋体"/>
                <w:kern w:val="0"/>
                <w:szCs w:val="24"/>
              </w:rPr>
            </w:pPr>
            <w:r>
              <w:rPr>
                <w:rFonts w:hint="eastAsia" w:ascii="宋体" w:hAnsi="宋体"/>
                <w:kern w:val="0"/>
                <w:szCs w:val="24"/>
              </w:rPr>
              <w:t>无</w:t>
            </w:r>
          </w:p>
        </w:tc>
      </w:tr>
    </w:tbl>
    <w:p w14:paraId="310F50C7"/>
    <w:p w14:paraId="3D871DAE">
      <w:pPr>
        <w:pStyle w:val="3"/>
        <w:numPr>
          <w:ilvl w:val="0"/>
          <w:numId w:val="0"/>
        </w:numPr>
        <w:rPr>
          <w:lang w:bidi="ar"/>
        </w:rPr>
      </w:pPr>
      <w:bookmarkStart w:id="6" w:name="_Toc110354416"/>
      <w:r>
        <w:rPr>
          <w:rFonts w:hint="eastAsia"/>
          <w:lang w:bidi="ar"/>
        </w:rPr>
        <w:t>2</w:t>
      </w:r>
      <w:r>
        <w:rPr>
          <w:lang w:bidi="ar"/>
        </w:rPr>
        <w:t>.</w:t>
      </w:r>
      <w:r>
        <w:rPr>
          <w:rFonts w:hint="eastAsia"/>
          <w:lang w:val="en-US" w:eastAsia="zh-CN" w:bidi="ar"/>
        </w:rPr>
        <w:t>6</w:t>
      </w:r>
      <w:r>
        <w:rPr>
          <w:rFonts w:hint="eastAsia"/>
          <w:lang w:bidi="ar"/>
        </w:rPr>
        <w:t>交付日期及地点</w:t>
      </w:r>
      <w:bookmarkEnd w:id="6"/>
    </w:p>
    <w:p w14:paraId="520C41B3">
      <w:pPr>
        <w:ind w:firstLine="480"/>
        <w:rPr>
          <w:rFonts w:hint="eastAsia"/>
          <w:lang w:val="en-US" w:eastAsia="zh-CN" w:bidi="ar"/>
        </w:rPr>
      </w:pPr>
      <w:r>
        <w:rPr>
          <w:rFonts w:hint="eastAsia"/>
          <w:lang w:val="en-US" w:eastAsia="zh-CN" w:bidi="ar"/>
        </w:rPr>
        <w:t>向猎头公司提交岗位招聘需求后，六个月内确保人员到岗签订劳动合同正式开始工作。</w:t>
      </w:r>
    </w:p>
    <w:p w14:paraId="265EB5FC">
      <w:pPr>
        <w:pStyle w:val="3"/>
        <w:numPr>
          <w:ilvl w:val="0"/>
          <w:numId w:val="0"/>
        </w:numPr>
        <w:rPr>
          <w:rFonts w:hint="eastAsia" w:ascii="Times New Roman" w:hAnsi="Times New Roman" w:cs="Times New Roman"/>
          <w:lang w:val="en-US" w:eastAsia="zh-CN" w:bidi="ar"/>
        </w:rPr>
      </w:pPr>
      <w:r>
        <w:rPr>
          <w:rFonts w:hint="eastAsia" w:ascii="Times New Roman" w:hAnsi="Times New Roman" w:cs="Times New Roman"/>
          <w:lang w:val="en-US" w:eastAsia="zh-CN" w:bidi="ar"/>
        </w:rPr>
        <w:t>2.7服务期限</w:t>
      </w:r>
    </w:p>
    <w:p w14:paraId="56AA9A96">
      <w:pPr>
        <w:pStyle w:val="81"/>
        <w:ind w:firstLine="480"/>
        <w:rPr>
          <w:rFonts w:hint="default" w:ascii="宋体" w:hAnsi="宋体" w:eastAsia="宋体"/>
          <w:lang w:val="en-US" w:eastAsia="zh-CN" w:bidi="ar"/>
        </w:rPr>
      </w:pPr>
      <w:r>
        <w:rPr>
          <w:rFonts w:hint="eastAsia"/>
          <w:lang w:val="en-US" w:eastAsia="zh-CN"/>
        </w:rPr>
        <w:t>本次签订为框架协议，框架协议有效期为2年。</w:t>
      </w:r>
    </w:p>
    <w:p w14:paraId="2012BFB9">
      <w:pPr>
        <w:pStyle w:val="2"/>
        <w:numPr>
          <w:ilvl w:val="0"/>
          <w:numId w:val="0"/>
        </w:numPr>
        <w:rPr>
          <w:lang w:bidi="ar"/>
        </w:rPr>
      </w:pPr>
      <w:bookmarkStart w:id="7" w:name="_Toc110354418"/>
      <w:r>
        <w:rPr>
          <w:rFonts w:hint="eastAsia"/>
          <w:lang w:val="en-US" w:eastAsia="zh-CN" w:bidi="ar"/>
        </w:rPr>
        <w:t>3</w:t>
      </w:r>
      <w:r>
        <w:rPr>
          <w:lang w:bidi="ar"/>
        </w:rPr>
        <w:t xml:space="preserve"> </w:t>
      </w:r>
      <w:r>
        <w:rPr>
          <w:rFonts w:hint="eastAsia"/>
          <w:lang w:bidi="ar"/>
        </w:rPr>
        <w:t>采购方式</w:t>
      </w:r>
      <w:bookmarkEnd w:id="7"/>
    </w:p>
    <w:p w14:paraId="33D63937">
      <w:pPr>
        <w:pStyle w:val="81"/>
        <w:ind w:firstLine="480"/>
        <w:rPr>
          <w:rFonts w:hint="eastAsia" w:eastAsia="宋体"/>
          <w:b/>
          <w:bCs/>
          <w:color w:val="FF0000"/>
          <w:sz w:val="32"/>
          <w:szCs w:val="32"/>
          <w:lang w:eastAsia="zh-CN"/>
        </w:rPr>
      </w:pPr>
      <w:bookmarkStart w:id="8" w:name="_GoBack"/>
      <w:r>
        <w:rPr>
          <w:rFonts w:hint="eastAsia" w:ascii="宋体" w:hAnsi="宋体"/>
          <w:sz w:val="24"/>
          <w:lang w:bidi="ar"/>
        </w:rPr>
        <w:t>采用</w:t>
      </w:r>
      <w:r>
        <w:rPr>
          <w:rFonts w:hint="eastAsia" w:ascii="宋体" w:hAnsi="宋体"/>
          <w:sz w:val="24"/>
          <w:lang w:val="en-US" w:eastAsia="zh-CN" w:bidi="ar"/>
        </w:rPr>
        <w:t>谈判的方式</w:t>
      </w:r>
      <w:r>
        <w:rPr>
          <w:rFonts w:hint="eastAsia" w:ascii="宋体" w:hAnsi="宋体"/>
          <w:sz w:val="24"/>
          <w:lang w:bidi="ar"/>
        </w:rPr>
        <w:t>选择供应商。</w:t>
      </w:r>
      <w:r>
        <w:rPr>
          <w:rFonts w:hint="eastAsia" w:ascii="宋体" w:hAnsi="宋体"/>
          <w:sz w:val="24"/>
          <w:lang w:val="en-US" w:eastAsia="zh-CN" w:bidi="ar"/>
        </w:rPr>
        <w:t>本次采购拟计划中标供应商数量为3家。</w:t>
      </w:r>
    </w:p>
    <w:bookmarkEnd w:id="8"/>
    <w:sectPr>
      <w:headerReference r:id="rId11" w:type="default"/>
      <w:pgSz w:w="11906" w:h="16838"/>
      <w:pgMar w:top="1440" w:right="1800" w:bottom="1440" w:left="1800" w:header="1077"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0979EF-FD19-4AB5-9585-69409F0103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embedRegular r:id="rId2" w:fontKey="{D5C45BBA-0365-4853-A685-B0DFDFFE20A2}"/>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C76A86A6-3A87-4DCF-9D0D-2094B785195E}"/>
  </w:font>
  <w:font w:name="方正小标宋简体">
    <w:panose1 w:val="02000000000000000000"/>
    <w:charset w:val="86"/>
    <w:family w:val="script"/>
    <w:pitch w:val="default"/>
    <w:sig w:usb0="00000001" w:usb1="080E0000" w:usb2="00000000" w:usb3="00000000" w:csb0="00040000" w:csb1="00000000"/>
    <w:embedRegular r:id="rId4" w:fontKey="{15FEB419-F1A1-4E7A-9AEA-C8E1DD73CE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4A10C">
    <w:pPr>
      <w:pStyle w:val="20"/>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5D7C">
    <w:pPr>
      <w:pStyle w:val="20"/>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EA1DF">
    <w:pPr>
      <w:pStyle w:val="20"/>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3E1A">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779CB">
    <w:pPr>
      <w:pStyle w:val="21"/>
      <w:spacing w:after="120"/>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88558">
    <w:pPr>
      <w:pStyle w:val="21"/>
      <w:spacing w:after="120"/>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9411858"/>
      <w:docPartObj>
        <w:docPartGallery w:val="autotext"/>
      </w:docPartObj>
    </w:sdtPr>
    <w:sdtEndPr>
      <w:rPr>
        <w:rFonts w:ascii="宋体" w:hAnsi="宋体"/>
      </w:rPr>
    </w:sdtEndPr>
    <w:sdtContent>
      <w:p w14:paraId="568137D7">
        <w:pPr>
          <w:pStyle w:val="21"/>
          <w:spacing w:after="120" w:line="276" w:lineRule="auto"/>
          <w:ind w:firstLine="480"/>
          <w:jc w:val="right"/>
          <w:rPr>
            <w:rFonts w:ascii="宋体" w:hAnsi="宋体"/>
          </w:rPr>
        </w:pPr>
        <w:r>
          <w:rPr>
            <w:rFonts w:hint="eastAsia" w:ascii="宋体" w:hAnsi="宋体"/>
            <w:lang w:val="zh-CN"/>
          </w:rPr>
          <w:t>第</w:t>
        </w:r>
        <w:r>
          <w:rPr>
            <w:rFonts w:ascii="宋体" w:hAnsi="宋体"/>
            <w:szCs w:val="24"/>
          </w:rPr>
          <w:fldChar w:fldCharType="begin"/>
        </w:r>
        <w:r>
          <w:rPr>
            <w:rFonts w:ascii="宋体" w:hAnsi="宋体"/>
          </w:rPr>
          <w:instrText xml:space="preserve">PAGE</w:instrText>
        </w:r>
        <w:r>
          <w:rPr>
            <w:rFonts w:ascii="宋体" w:hAnsi="宋体"/>
            <w:szCs w:val="24"/>
          </w:rPr>
          <w:fldChar w:fldCharType="separate"/>
        </w:r>
        <w:r>
          <w:rPr>
            <w:rFonts w:ascii="宋体" w:hAnsi="宋体"/>
            <w:lang w:val="zh-CN"/>
          </w:rPr>
          <w:t>2</w:t>
        </w:r>
        <w:r>
          <w:rPr>
            <w:rFonts w:ascii="宋体" w:hAnsi="宋体"/>
            <w:szCs w:val="24"/>
          </w:rPr>
          <w:fldChar w:fldCharType="end"/>
        </w:r>
        <w:r>
          <w:rPr>
            <w:rFonts w:hint="eastAsia" w:ascii="宋体" w:hAnsi="宋体"/>
            <w:lang w:val="zh-CN"/>
          </w:rPr>
          <w:t>页</w:t>
        </w:r>
        <w:r>
          <w:rPr>
            <w:rFonts w:ascii="宋体" w:hAnsi="宋体"/>
            <w:lang w:val="zh-CN"/>
          </w:rPr>
          <w:t xml:space="preserve"> </w:t>
        </w:r>
        <w:r>
          <w:rPr>
            <w:rFonts w:hint="eastAsia" w:ascii="宋体" w:hAnsi="宋体"/>
            <w:lang w:val="zh-CN"/>
          </w:rPr>
          <w:t>共</w:t>
        </w:r>
        <w:r>
          <w:rPr>
            <w:rFonts w:ascii="宋体" w:hAnsi="宋体"/>
            <w:szCs w:val="24"/>
          </w:rPr>
          <w:fldChar w:fldCharType="begin"/>
        </w:r>
        <w:r>
          <w:rPr>
            <w:rFonts w:ascii="宋体" w:hAnsi="宋体"/>
          </w:rPr>
          <w:instrText xml:space="preserve">NUMPAGES</w:instrText>
        </w:r>
        <w:r>
          <w:rPr>
            <w:rFonts w:ascii="宋体" w:hAnsi="宋体"/>
            <w:szCs w:val="24"/>
          </w:rPr>
          <w:fldChar w:fldCharType="separate"/>
        </w:r>
        <w:r>
          <w:rPr>
            <w:rFonts w:ascii="宋体" w:hAnsi="宋体"/>
            <w:lang w:val="zh-CN"/>
          </w:rPr>
          <w:t>2</w:t>
        </w:r>
        <w:r>
          <w:rPr>
            <w:rFonts w:ascii="宋体" w:hAnsi="宋体"/>
            <w:szCs w:val="24"/>
          </w:rPr>
          <w:fldChar w:fldCharType="end"/>
        </w:r>
        <w:r>
          <w:rPr>
            <w:rFonts w:hint="eastAsia" w:ascii="宋体" w:hAnsi="宋体"/>
            <w:szCs w:val="24"/>
          </w:rPr>
          <w:t>页</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385F3E"/>
    <w:multiLevelType w:val="multilevel"/>
    <w:tmpl w:val="0C385F3E"/>
    <w:lvl w:ilvl="0" w:tentative="0">
      <w:start w:val="1"/>
      <w:numFmt w:val="chineseCountingThousand"/>
      <w:pStyle w:val="51"/>
      <w:lvlText w:val="第%1章"/>
      <w:lvlJc w:val="left"/>
      <w:pPr>
        <w:ind w:left="425" w:hanging="425"/>
      </w:pPr>
      <w:rPr>
        <w:rFonts w:hint="eastAsia"/>
      </w:rPr>
    </w:lvl>
    <w:lvl w:ilvl="1" w:tentative="0">
      <w:start w:val="1"/>
      <w:numFmt w:val="decimal"/>
      <w:lvlText w:val="%2."/>
      <w:lvlJc w:val="left"/>
      <w:pPr>
        <w:ind w:left="992" w:hanging="567"/>
      </w:pPr>
      <w:rPr>
        <w:rFonts w:hint="eastAsia"/>
      </w:rPr>
    </w:lvl>
    <w:lvl w:ilvl="2" w:tentative="0">
      <w:start w:val="1"/>
      <w:numFmt w:val="decimal"/>
      <w:lvlText w:val="%2.%3"/>
      <w:lvlJc w:val="left"/>
      <w:pPr>
        <w:ind w:left="1418" w:hanging="567"/>
      </w:pPr>
      <w:rPr>
        <w:rFonts w:hint="default" w:ascii="仿宋" w:hAnsi="仿宋" w:eastAsia="仿宋" w:cs="Arial"/>
      </w:rPr>
    </w:lvl>
    <w:lvl w:ilvl="3" w:tentative="0">
      <w:start w:val="1"/>
      <w:numFmt w:val="decimal"/>
      <w:lvlText w:val="%2.%3.%4"/>
      <w:lvlJc w:val="left"/>
      <w:pPr>
        <w:ind w:left="1984" w:hanging="708"/>
      </w:pPr>
      <w:rPr>
        <w:rFonts w:hint="eastAsia"/>
      </w:rPr>
    </w:lvl>
    <w:lvl w:ilvl="4" w:tentative="0">
      <w:start w:val="1"/>
      <w:numFmt w:val="decimal"/>
      <w:lvlText w:val="（%5）"/>
      <w:lvlJc w:val="left"/>
      <w:pPr>
        <w:ind w:left="2551" w:hanging="850"/>
      </w:pPr>
      <w:rPr>
        <w:rFonts w:hint="eastAsia"/>
        <w:lang w:val="en-US"/>
      </w:rPr>
    </w:lvl>
    <w:lvl w:ilvl="5" w:tentative="0">
      <w:start w:val="1"/>
      <w:numFmt w:val="decimal"/>
      <w:lvlText w:val="%2.%3.%4.%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19A20B04"/>
    <w:multiLevelType w:val="multilevel"/>
    <w:tmpl w:val="19A20B04"/>
    <w:lvl w:ilvl="0" w:tentative="0">
      <w:start w:val="1"/>
      <w:numFmt w:val="upperLetter"/>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59"/>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63D82E96"/>
    <w:multiLevelType w:val="multilevel"/>
    <w:tmpl w:val="63D82E96"/>
    <w:lvl w:ilvl="0" w:tentative="0">
      <w:start w:val="1"/>
      <w:numFmt w:val="upperLetter"/>
      <w:pStyle w:val="54"/>
      <w:lvlText w:val="附录 %1"/>
      <w:lvlJc w:val="left"/>
      <w:pPr>
        <w:ind w:left="420" w:hanging="420"/>
      </w:pPr>
      <w:rPr>
        <w:rFonts w:hint="default" w:ascii="Times New Roman" w:hAnsi="Times New Roman"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D2438D"/>
    <w:multiLevelType w:val="multilevel"/>
    <w:tmpl w:val="6AD2438D"/>
    <w:lvl w:ilvl="0" w:tentative="0">
      <w:start w:val="1"/>
      <w:numFmt w:val="upperLetter"/>
      <w:pStyle w:val="55"/>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3.%4.%5.%6.%7.%8.%9."/>
      <w:lvlJc w:val="left"/>
      <w:pPr>
        <w:ind w:left="1559" w:hanging="1559"/>
      </w:pPr>
      <w:rPr>
        <w:rFonts w:hint="eastAsia"/>
      </w:rPr>
    </w:lvl>
  </w:abstractNum>
  <w:abstractNum w:abstractNumId="4">
    <w:nsid w:val="7F5F46C8"/>
    <w:multiLevelType w:val="multilevel"/>
    <w:tmpl w:val="7F5F46C8"/>
    <w:lvl w:ilvl="0" w:tentative="0">
      <w:start w:val="1"/>
      <w:numFmt w:val="decimal"/>
      <w:pStyle w:val="2"/>
      <w:lvlText w:val="%1"/>
      <w:lvlJc w:val="left"/>
    </w:lvl>
    <w:lvl w:ilvl="1" w:tentative="0">
      <w:start w:val="1"/>
      <w:numFmt w:val="decimal"/>
      <w:pStyle w:val="3"/>
      <w:lvlText w:val="%1.%2"/>
      <w:lvlJc w:val="left"/>
      <w:pPr>
        <w:ind w:left="5139" w:hanging="576"/>
      </w:pPr>
    </w:lvl>
    <w:lvl w:ilvl="2" w:tentative="0">
      <w:start w:val="1"/>
      <w:numFmt w:val="decimal"/>
      <w:pStyle w:val="4"/>
      <w:lvlText w:val="%1.%2.%3"/>
      <w:lvlJc w:val="left"/>
      <w:pPr>
        <w:ind w:left="5283" w:hanging="720"/>
      </w:pPr>
      <w:rPr>
        <w:rFonts w:hint="default" w:ascii="Times New Roman" w:hAnsi="Times New Roman" w:cs="Times New Roman"/>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5"/>
      <w:lvlText w:val="%1.%2.%3.%4"/>
      <w:lvlJc w:val="left"/>
      <w:pPr>
        <w:ind w:left="5427" w:hanging="864"/>
      </w:pPr>
    </w:lvl>
    <w:lvl w:ilvl="4" w:tentative="0">
      <w:start w:val="1"/>
      <w:numFmt w:val="decimal"/>
      <w:pStyle w:val="6"/>
      <w:lvlText w:val="%1.%2.%3.%4.%5"/>
      <w:lvlJc w:val="left"/>
      <w:rPr>
        <w:rFonts w:cs="Times New Roman"/>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pStyle w:val="7"/>
      <w:lvlText w:val="%1.%2.%3.%4.%5.%6"/>
      <w:lvlJc w:val="left"/>
      <w:pPr>
        <w:ind w:left="5715" w:hanging="1152"/>
      </w:pPr>
    </w:lvl>
    <w:lvl w:ilvl="6" w:tentative="0">
      <w:start w:val="1"/>
      <w:numFmt w:val="decimal"/>
      <w:pStyle w:val="8"/>
      <w:lvlText w:val="%1.%2.%3.%4.%5.%6.%7"/>
      <w:lvlJc w:val="left"/>
      <w:pPr>
        <w:ind w:left="5859" w:hanging="1296"/>
      </w:pPr>
    </w:lvl>
    <w:lvl w:ilvl="7" w:tentative="0">
      <w:start w:val="1"/>
      <w:numFmt w:val="decimal"/>
      <w:pStyle w:val="9"/>
      <w:lvlText w:val="%1.%2.%3.%4.%5.%6.%7.%8"/>
      <w:lvlJc w:val="left"/>
      <w:pPr>
        <w:ind w:left="6003" w:hanging="1440"/>
      </w:pPr>
    </w:lvl>
    <w:lvl w:ilvl="8" w:tentative="0">
      <w:start w:val="1"/>
      <w:numFmt w:val="decimal"/>
      <w:pStyle w:val="10"/>
      <w:lvlText w:val="%1.%2.%3.%4.%5.%6.%7.%8.%9"/>
      <w:lvlJc w:val="left"/>
      <w:pPr>
        <w:ind w:left="6147" w:hanging="1584"/>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hNDNhZDMyZGFjZWI2MzU0OTM1MGJmOTRhMGM2ZGYifQ=="/>
  </w:docVars>
  <w:rsids>
    <w:rsidRoot w:val="00B94DE3"/>
    <w:rsid w:val="000550C6"/>
    <w:rsid w:val="00065708"/>
    <w:rsid w:val="00080B21"/>
    <w:rsid w:val="000A4562"/>
    <w:rsid w:val="000C311D"/>
    <w:rsid w:val="00183A24"/>
    <w:rsid w:val="00262702"/>
    <w:rsid w:val="00296AD9"/>
    <w:rsid w:val="0032195D"/>
    <w:rsid w:val="003D328E"/>
    <w:rsid w:val="004469D4"/>
    <w:rsid w:val="00446BBE"/>
    <w:rsid w:val="004879BD"/>
    <w:rsid w:val="004B22FD"/>
    <w:rsid w:val="004C2250"/>
    <w:rsid w:val="004F2F2B"/>
    <w:rsid w:val="005F7451"/>
    <w:rsid w:val="00614F50"/>
    <w:rsid w:val="00622815"/>
    <w:rsid w:val="00623433"/>
    <w:rsid w:val="00637209"/>
    <w:rsid w:val="0070657D"/>
    <w:rsid w:val="00760D90"/>
    <w:rsid w:val="0079441C"/>
    <w:rsid w:val="008B7BBA"/>
    <w:rsid w:val="00934D4A"/>
    <w:rsid w:val="009D25F0"/>
    <w:rsid w:val="00AC0C5B"/>
    <w:rsid w:val="00B50367"/>
    <w:rsid w:val="00B94DE3"/>
    <w:rsid w:val="00BF0842"/>
    <w:rsid w:val="00BF1896"/>
    <w:rsid w:val="00CA3EBC"/>
    <w:rsid w:val="00DB40DA"/>
    <w:rsid w:val="00DF7396"/>
    <w:rsid w:val="00E42438"/>
    <w:rsid w:val="00E43056"/>
    <w:rsid w:val="00E431F4"/>
    <w:rsid w:val="00E560F7"/>
    <w:rsid w:val="00E91865"/>
    <w:rsid w:val="00F9326E"/>
    <w:rsid w:val="00FA4E64"/>
    <w:rsid w:val="00FC68B2"/>
    <w:rsid w:val="095F5802"/>
    <w:rsid w:val="0A5C1E1F"/>
    <w:rsid w:val="0AA9141D"/>
    <w:rsid w:val="0D3014BB"/>
    <w:rsid w:val="0D9642F0"/>
    <w:rsid w:val="0E327DE8"/>
    <w:rsid w:val="217F2F15"/>
    <w:rsid w:val="242D7509"/>
    <w:rsid w:val="292C0E92"/>
    <w:rsid w:val="30622B8D"/>
    <w:rsid w:val="324A24CA"/>
    <w:rsid w:val="41B856D2"/>
    <w:rsid w:val="515B2086"/>
    <w:rsid w:val="51C36511"/>
    <w:rsid w:val="54FB5051"/>
    <w:rsid w:val="5626431C"/>
    <w:rsid w:val="5ACA4C3C"/>
    <w:rsid w:val="5EC55069"/>
    <w:rsid w:val="62A46ED3"/>
    <w:rsid w:val="73AF286D"/>
    <w:rsid w:val="7EB50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nhideWhenUsed="0" w:uiPriority="99"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next w:val="1"/>
    <w:link w:val="44"/>
    <w:qFormat/>
    <w:uiPriority w:val="0"/>
    <w:pPr>
      <w:numPr>
        <w:ilvl w:val="0"/>
        <w:numId w:val="1"/>
      </w:numPr>
      <w:tabs>
        <w:tab w:val="left" w:pos="384"/>
      </w:tabs>
      <w:adjustRightInd w:val="0"/>
      <w:spacing w:before="120" w:after="120" w:line="360" w:lineRule="auto"/>
      <w:jc w:val="both"/>
      <w:textAlignment w:val="baseline"/>
      <w:outlineLvl w:val="0"/>
    </w:pPr>
    <w:rPr>
      <w:rFonts w:ascii="Times New Roman" w:hAnsi="Times New Roman" w:eastAsia="黑体" w:cs="Times New Roman"/>
      <w:sz w:val="28"/>
      <w:lang w:val="en-US" w:eastAsia="zh-CN" w:bidi="ar-SA"/>
    </w:rPr>
  </w:style>
  <w:style w:type="paragraph" w:styleId="3">
    <w:name w:val="heading 2"/>
    <w:next w:val="1"/>
    <w:link w:val="36"/>
    <w:qFormat/>
    <w:uiPriority w:val="0"/>
    <w:pPr>
      <w:numPr>
        <w:ilvl w:val="1"/>
        <w:numId w:val="1"/>
      </w:numPr>
      <w:tabs>
        <w:tab w:val="left" w:pos="480"/>
      </w:tabs>
      <w:spacing w:before="120" w:after="120" w:line="360" w:lineRule="auto"/>
      <w:ind w:left="0" w:firstLine="0"/>
      <w:jc w:val="both"/>
      <w:outlineLvl w:val="1"/>
    </w:pPr>
    <w:rPr>
      <w:rFonts w:ascii="Times New Roman" w:hAnsi="Times New Roman" w:eastAsia="黑体" w:cs="Times New Roman"/>
      <w:kern w:val="2"/>
      <w:sz w:val="24"/>
      <w:szCs w:val="32"/>
      <w:lang w:val="en-US" w:eastAsia="zh-CN" w:bidi="ar-SA"/>
    </w:rPr>
  </w:style>
  <w:style w:type="paragraph" w:styleId="4">
    <w:name w:val="heading 3"/>
    <w:next w:val="1"/>
    <w:link w:val="42"/>
    <w:qFormat/>
    <w:uiPriority w:val="0"/>
    <w:pPr>
      <w:numPr>
        <w:ilvl w:val="2"/>
        <w:numId w:val="1"/>
      </w:numPr>
      <w:tabs>
        <w:tab w:val="left" w:pos="672"/>
        <w:tab w:val="left" w:pos="720"/>
      </w:tabs>
      <w:spacing w:before="120" w:after="120" w:line="360" w:lineRule="auto"/>
      <w:ind w:left="0" w:firstLine="0"/>
      <w:jc w:val="both"/>
      <w:outlineLvl w:val="2"/>
    </w:pPr>
    <w:rPr>
      <w:rFonts w:ascii="Times New Roman" w:hAnsi="Times New Roman" w:eastAsia="黑体" w:cs="Times New Roman"/>
      <w:bCs/>
      <w:kern w:val="2"/>
      <w:sz w:val="24"/>
      <w:szCs w:val="32"/>
      <w:lang w:val="en-US" w:eastAsia="zh-CN" w:bidi="ar-SA"/>
    </w:rPr>
  </w:style>
  <w:style w:type="paragraph" w:styleId="5">
    <w:name w:val="heading 4"/>
    <w:next w:val="1"/>
    <w:link w:val="43"/>
    <w:qFormat/>
    <w:uiPriority w:val="0"/>
    <w:pPr>
      <w:numPr>
        <w:ilvl w:val="3"/>
        <w:numId w:val="1"/>
      </w:numPr>
      <w:tabs>
        <w:tab w:val="left" w:pos="840"/>
      </w:tabs>
      <w:spacing w:line="360" w:lineRule="auto"/>
      <w:jc w:val="both"/>
      <w:outlineLvl w:val="3"/>
    </w:pPr>
    <w:rPr>
      <w:rFonts w:ascii="Times New Roman" w:hAnsi="Times New Roman" w:eastAsia="黑体" w:cs="Times New Roman"/>
      <w:bCs/>
      <w:kern w:val="2"/>
      <w:sz w:val="24"/>
      <w:szCs w:val="22"/>
      <w:lang w:val="en-US" w:eastAsia="zh-CN" w:bidi="ar-SA"/>
    </w:rPr>
  </w:style>
  <w:style w:type="paragraph" w:styleId="6">
    <w:name w:val="heading 5"/>
    <w:next w:val="1"/>
    <w:link w:val="45"/>
    <w:qFormat/>
    <w:uiPriority w:val="0"/>
    <w:pPr>
      <w:numPr>
        <w:ilvl w:val="4"/>
        <w:numId w:val="1"/>
      </w:numPr>
      <w:tabs>
        <w:tab w:val="left" w:pos="1032"/>
      </w:tabs>
      <w:spacing w:line="360" w:lineRule="auto"/>
      <w:jc w:val="both"/>
      <w:outlineLvl w:val="4"/>
    </w:pPr>
    <w:rPr>
      <w:rFonts w:ascii="Times New Roman" w:hAnsi="Times New Roman" w:eastAsia="黑体" w:cs="Times New Roman"/>
      <w:bCs/>
      <w:kern w:val="2"/>
      <w:sz w:val="24"/>
      <w:szCs w:val="22"/>
      <w:lang w:val="en-US" w:eastAsia="zh-CN" w:bidi="ar-SA"/>
    </w:rPr>
  </w:style>
  <w:style w:type="paragraph" w:styleId="7">
    <w:name w:val="heading 6"/>
    <w:next w:val="1"/>
    <w:link w:val="46"/>
    <w:qFormat/>
    <w:uiPriority w:val="0"/>
    <w:pPr>
      <w:numPr>
        <w:ilvl w:val="5"/>
        <w:numId w:val="1"/>
      </w:numPr>
      <w:tabs>
        <w:tab w:val="left" w:pos="1200"/>
      </w:tabs>
      <w:spacing w:line="360" w:lineRule="auto"/>
      <w:jc w:val="both"/>
      <w:outlineLvl w:val="5"/>
    </w:pPr>
    <w:rPr>
      <w:rFonts w:ascii="Times New Roman" w:hAnsi="Times New Roman" w:eastAsia="黑体" w:cs="Times New Roman"/>
      <w:bCs/>
      <w:kern w:val="2"/>
      <w:sz w:val="24"/>
      <w:szCs w:val="22"/>
      <w:lang w:val="en-US" w:eastAsia="zh-CN" w:bidi="ar-SA"/>
    </w:rPr>
  </w:style>
  <w:style w:type="paragraph" w:styleId="8">
    <w:name w:val="heading 7"/>
    <w:next w:val="1"/>
    <w:link w:val="47"/>
    <w:qFormat/>
    <w:uiPriority w:val="0"/>
    <w:pPr>
      <w:numPr>
        <w:ilvl w:val="6"/>
        <w:numId w:val="1"/>
      </w:numPr>
      <w:tabs>
        <w:tab w:val="left" w:pos="1344"/>
      </w:tabs>
      <w:spacing w:line="360" w:lineRule="auto"/>
      <w:jc w:val="both"/>
      <w:outlineLvl w:val="6"/>
    </w:pPr>
    <w:rPr>
      <w:rFonts w:ascii="Times New Roman" w:hAnsi="Times New Roman" w:eastAsia="黑体" w:cs="Times New Roman"/>
      <w:bCs/>
      <w:kern w:val="2"/>
      <w:sz w:val="24"/>
      <w:szCs w:val="22"/>
      <w:lang w:val="en-US" w:eastAsia="zh-CN" w:bidi="ar-SA"/>
    </w:rPr>
  </w:style>
  <w:style w:type="paragraph" w:styleId="9">
    <w:name w:val="heading 8"/>
    <w:next w:val="1"/>
    <w:link w:val="48"/>
    <w:qFormat/>
    <w:uiPriority w:val="0"/>
    <w:pPr>
      <w:numPr>
        <w:ilvl w:val="7"/>
        <w:numId w:val="1"/>
      </w:numPr>
      <w:tabs>
        <w:tab w:val="left" w:pos="1536"/>
      </w:tabs>
      <w:spacing w:line="360" w:lineRule="auto"/>
      <w:jc w:val="both"/>
      <w:outlineLvl w:val="7"/>
    </w:pPr>
    <w:rPr>
      <w:rFonts w:ascii="Times New Roman" w:hAnsi="Times New Roman" w:eastAsia="黑体" w:cs="Times New Roman"/>
      <w:kern w:val="2"/>
      <w:sz w:val="24"/>
      <w:szCs w:val="22"/>
      <w:lang w:val="en-US" w:eastAsia="zh-CN" w:bidi="ar-SA"/>
    </w:rPr>
  </w:style>
  <w:style w:type="paragraph" w:styleId="10">
    <w:name w:val="heading 9"/>
    <w:next w:val="1"/>
    <w:link w:val="49"/>
    <w:autoRedefine/>
    <w:qFormat/>
    <w:uiPriority w:val="0"/>
    <w:pPr>
      <w:numPr>
        <w:ilvl w:val="8"/>
        <w:numId w:val="1"/>
      </w:numPr>
      <w:tabs>
        <w:tab w:val="left" w:pos="1728"/>
      </w:tabs>
      <w:adjustRightInd w:val="0"/>
      <w:snapToGrid w:val="0"/>
      <w:spacing w:line="360" w:lineRule="auto"/>
      <w:jc w:val="both"/>
      <w:outlineLvl w:val="8"/>
    </w:pPr>
    <w:rPr>
      <w:rFonts w:ascii="Times New Roman" w:hAnsi="Times New Roman" w:eastAsia="黑体" w:cs="Times New Roman"/>
      <w:kern w:val="2"/>
      <w:sz w:val="24"/>
      <w:szCs w:val="22"/>
      <w:lang w:val="en-US" w:eastAsia="zh-CN" w:bidi="ar-SA"/>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style>
  <w:style w:type="paragraph" w:styleId="12">
    <w:name w:val="Normal Indent"/>
    <w:next w:val="1"/>
    <w:link w:val="80"/>
    <w:qFormat/>
    <w:uiPriority w:val="0"/>
    <w:pPr>
      <w:spacing w:line="360" w:lineRule="auto"/>
    </w:pPr>
    <w:rPr>
      <w:rFonts w:ascii="Times New Roman" w:hAnsi="Times New Roman" w:eastAsia="宋体" w:cs="Times New Roman"/>
      <w:kern w:val="24"/>
      <w:sz w:val="21"/>
      <w:lang w:val="en-US" w:eastAsia="zh-CN" w:bidi="ar-SA"/>
    </w:rPr>
  </w:style>
  <w:style w:type="paragraph" w:styleId="13">
    <w:name w:val="caption"/>
    <w:next w:val="1"/>
    <w:unhideWhenUsed/>
    <w:qFormat/>
    <w:uiPriority w:val="35"/>
    <w:pPr>
      <w:spacing w:line="360" w:lineRule="auto"/>
      <w:jc w:val="center"/>
    </w:pPr>
    <w:rPr>
      <w:rFonts w:ascii="Times New Roman" w:hAnsi="Times New Roman" w:eastAsia="黑体" w:cs="Times New Roman"/>
      <w:kern w:val="2"/>
      <w:sz w:val="21"/>
      <w:lang w:val="en-US" w:eastAsia="zh-CN" w:bidi="ar-SA"/>
    </w:rPr>
  </w:style>
  <w:style w:type="paragraph" w:styleId="14">
    <w:name w:val="Document Map"/>
    <w:basedOn w:val="1"/>
    <w:link w:val="70"/>
    <w:unhideWhenUsed/>
    <w:qFormat/>
    <w:uiPriority w:val="99"/>
    <w:rPr>
      <w:rFonts w:ascii="宋体"/>
      <w:sz w:val="18"/>
      <w:szCs w:val="18"/>
    </w:rPr>
  </w:style>
  <w:style w:type="paragraph" w:styleId="15">
    <w:name w:val="annotation text"/>
    <w:basedOn w:val="1"/>
    <w:link w:val="64"/>
    <w:unhideWhenUsed/>
    <w:qFormat/>
    <w:uiPriority w:val="99"/>
    <w:pPr>
      <w:jc w:val="left"/>
    </w:pPr>
  </w:style>
  <w:style w:type="paragraph" w:styleId="16">
    <w:name w:val="toc 3"/>
    <w:basedOn w:val="1"/>
    <w:next w:val="1"/>
    <w:autoRedefine/>
    <w:unhideWhenUsed/>
    <w:qFormat/>
    <w:uiPriority w:val="39"/>
    <w:pPr>
      <w:tabs>
        <w:tab w:val="left" w:pos="1276"/>
        <w:tab w:val="right" w:leader="dot" w:pos="9060"/>
      </w:tabs>
      <w:ind w:left="720" w:leftChars="300" w:firstLine="0" w:firstLineChars="0"/>
    </w:pPr>
    <w:rPr>
      <w:sz w:val="21"/>
    </w:rPr>
  </w:style>
  <w:style w:type="paragraph" w:styleId="17">
    <w:name w:val="List Number 4"/>
    <w:basedOn w:val="1"/>
    <w:qFormat/>
    <w:uiPriority w:val="0"/>
    <w:pPr>
      <w:widowControl/>
      <w:tabs>
        <w:tab w:val="left" w:pos="1620"/>
      </w:tabs>
      <w:spacing w:after="200" w:line="252" w:lineRule="auto"/>
      <w:ind w:left="1620" w:leftChars="600" w:hanging="360" w:hangingChars="200"/>
    </w:pPr>
    <w:rPr>
      <w:rFonts w:ascii="Cambria" w:hAnsi="Cambria"/>
      <w:kern w:val="0"/>
      <w:sz w:val="22"/>
      <w:lang w:eastAsia="en-US" w:bidi="en-US"/>
    </w:rPr>
  </w:style>
  <w:style w:type="paragraph" w:styleId="18">
    <w:name w:val="endnote text"/>
    <w:basedOn w:val="1"/>
    <w:link w:val="68"/>
    <w:qFormat/>
    <w:uiPriority w:val="0"/>
    <w:pPr>
      <w:jc w:val="left"/>
    </w:pPr>
  </w:style>
  <w:style w:type="paragraph" w:styleId="19">
    <w:name w:val="Balloon Text"/>
    <w:basedOn w:val="1"/>
    <w:link w:val="63"/>
    <w:unhideWhenUsed/>
    <w:qFormat/>
    <w:uiPriority w:val="99"/>
    <w:rPr>
      <w:sz w:val="18"/>
      <w:szCs w:val="18"/>
    </w:rPr>
  </w:style>
  <w:style w:type="paragraph" w:styleId="20">
    <w:name w:val="footer"/>
    <w:basedOn w:val="1"/>
    <w:link w:val="71"/>
    <w:qFormat/>
    <w:uiPriority w:val="99"/>
    <w:pPr>
      <w:tabs>
        <w:tab w:val="center" w:pos="4153"/>
        <w:tab w:val="right" w:pos="8306"/>
      </w:tabs>
      <w:jc w:val="left"/>
    </w:pPr>
    <w:rPr>
      <w:szCs w:val="18"/>
    </w:rPr>
  </w:style>
  <w:style w:type="paragraph" w:styleId="21">
    <w:name w:val="header"/>
    <w:basedOn w:val="1"/>
    <w:link w:val="74"/>
    <w:qFormat/>
    <w:uiPriority w:val="99"/>
    <w:pPr>
      <w:pBdr>
        <w:bottom w:val="single" w:color="auto" w:sz="6" w:space="1"/>
      </w:pBdr>
      <w:tabs>
        <w:tab w:val="center" w:pos="4153"/>
        <w:tab w:val="right" w:pos="8306"/>
      </w:tabs>
      <w:spacing w:afterLines="50"/>
      <w:jc w:val="center"/>
    </w:pPr>
    <w:rPr>
      <w:szCs w:val="18"/>
    </w:rPr>
  </w:style>
  <w:style w:type="paragraph" w:styleId="22">
    <w:name w:val="toc 1"/>
    <w:basedOn w:val="1"/>
    <w:next w:val="1"/>
    <w:autoRedefine/>
    <w:qFormat/>
    <w:uiPriority w:val="39"/>
    <w:pPr>
      <w:tabs>
        <w:tab w:val="left" w:pos="284"/>
        <w:tab w:val="right" w:leader="dot" w:pos="9060"/>
      </w:tabs>
      <w:ind w:firstLine="0" w:firstLineChars="0"/>
      <w:jc w:val="left"/>
    </w:pPr>
    <w:rPr>
      <w:rFonts w:ascii="宋体" w:hAnsi="宋体" w:eastAsiaTheme="minorEastAsia"/>
      <w:b/>
      <w:bCs/>
      <w:szCs w:val="24"/>
    </w:rPr>
  </w:style>
  <w:style w:type="paragraph" w:styleId="23">
    <w:name w:val="toc 4"/>
    <w:basedOn w:val="1"/>
    <w:next w:val="1"/>
    <w:autoRedefine/>
    <w:qFormat/>
    <w:uiPriority w:val="39"/>
    <w:pPr>
      <w:ind w:left="1260" w:leftChars="600"/>
    </w:pPr>
  </w:style>
  <w:style w:type="paragraph" w:styleId="24">
    <w:name w:val="Subtitle"/>
    <w:basedOn w:val="1"/>
    <w:next w:val="1"/>
    <w:link w:val="60"/>
    <w:qFormat/>
    <w:uiPriority w:val="11"/>
    <w:pPr>
      <w:spacing w:before="240" w:after="60" w:line="312" w:lineRule="auto"/>
      <w:jc w:val="center"/>
      <w:outlineLvl w:val="1"/>
    </w:pPr>
    <w:rPr>
      <w:rFonts w:ascii="Cambria" w:hAnsi="Cambria"/>
      <w:b/>
      <w:bCs/>
      <w:kern w:val="28"/>
      <w:sz w:val="32"/>
      <w:szCs w:val="32"/>
    </w:rPr>
  </w:style>
  <w:style w:type="paragraph" w:styleId="25">
    <w:name w:val="table of figures"/>
    <w:basedOn w:val="1"/>
    <w:next w:val="1"/>
    <w:qFormat/>
    <w:uiPriority w:val="99"/>
    <w:pPr>
      <w:tabs>
        <w:tab w:val="right" w:leader="dot" w:pos="9060"/>
      </w:tabs>
      <w:spacing w:line="300" w:lineRule="auto"/>
    </w:pPr>
    <w:rPr>
      <w:smallCaps/>
    </w:rPr>
  </w:style>
  <w:style w:type="paragraph" w:styleId="26">
    <w:name w:val="toc 2"/>
    <w:basedOn w:val="1"/>
    <w:next w:val="1"/>
    <w:autoRedefine/>
    <w:qFormat/>
    <w:uiPriority w:val="39"/>
    <w:pPr>
      <w:tabs>
        <w:tab w:val="left" w:pos="709"/>
        <w:tab w:val="right" w:leader="dot" w:pos="9060"/>
      </w:tabs>
      <w:ind w:left="240" w:leftChars="100" w:firstLine="72" w:firstLineChars="30"/>
    </w:pPr>
    <w:rPr>
      <w:rFonts w:asciiTheme="minorHAnsi" w:hAnsiTheme="minorHAnsi" w:eastAsiaTheme="minorEastAsia" w:cstheme="minorBidi"/>
      <w:sz w:val="21"/>
    </w:rPr>
  </w:style>
  <w:style w:type="paragraph" w:styleId="27">
    <w:name w:val="Title"/>
    <w:basedOn w:val="1"/>
    <w:next w:val="1"/>
    <w:link w:val="50"/>
    <w:qFormat/>
    <w:uiPriority w:val="0"/>
    <w:pPr>
      <w:spacing w:before="240" w:after="60"/>
      <w:ind w:firstLine="0" w:firstLineChars="0"/>
      <w:jc w:val="left"/>
      <w:outlineLvl w:val="0"/>
    </w:pPr>
    <w:rPr>
      <w:rFonts w:eastAsia="黑体" w:asciiTheme="majorHAnsi" w:hAnsiTheme="majorHAnsi" w:cstheme="majorBidi"/>
      <w:bCs/>
      <w:szCs w:val="32"/>
    </w:rPr>
  </w:style>
  <w:style w:type="paragraph" w:styleId="28">
    <w:name w:val="annotation subject"/>
    <w:basedOn w:val="15"/>
    <w:next w:val="15"/>
    <w:link w:val="65"/>
    <w:unhideWhenUsed/>
    <w:qFormat/>
    <w:uiPriority w:val="99"/>
    <w:rPr>
      <w:b/>
      <w:bCs/>
    </w:rPr>
  </w:style>
  <w:style w:type="table" w:styleId="30">
    <w:name w:val="Table Grid"/>
    <w:basedOn w:val="2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basedOn w:val="31"/>
    <w:qFormat/>
    <w:uiPriority w:val="0"/>
    <w:rPr>
      <w:vertAlign w:val="superscript"/>
    </w:rPr>
  </w:style>
  <w:style w:type="character" w:styleId="33">
    <w:name w:val="page number"/>
    <w:qFormat/>
    <w:uiPriority w:val="0"/>
    <w:rPr>
      <w:rFonts w:eastAsia="宋体"/>
      <w:sz w:val="21"/>
    </w:rPr>
  </w:style>
  <w:style w:type="character" w:styleId="34">
    <w:name w:val="Hyperlink"/>
    <w:qFormat/>
    <w:uiPriority w:val="99"/>
    <w:rPr>
      <w:rFonts w:ascii="Times New Roman" w:hAnsi="Times New Roman" w:eastAsia="宋体"/>
      <w:color w:val="0000FF"/>
      <w:u w:val="single"/>
    </w:rPr>
  </w:style>
  <w:style w:type="character" w:styleId="35">
    <w:name w:val="annotation reference"/>
    <w:unhideWhenUsed/>
    <w:qFormat/>
    <w:uiPriority w:val="99"/>
    <w:rPr>
      <w:sz w:val="21"/>
      <w:szCs w:val="21"/>
    </w:rPr>
  </w:style>
  <w:style w:type="character" w:customStyle="1" w:styleId="36">
    <w:name w:val="标题 2 字符"/>
    <w:link w:val="3"/>
    <w:qFormat/>
    <w:uiPriority w:val="0"/>
    <w:rPr>
      <w:rFonts w:ascii="Times New Roman" w:hAnsi="Times New Roman" w:eastAsia="黑体" w:cs="Times New Roman"/>
      <w:sz w:val="24"/>
      <w:szCs w:val="32"/>
    </w:rPr>
  </w:style>
  <w:style w:type="paragraph" w:customStyle="1" w:styleId="37">
    <w:name w:val="TOC 标题1"/>
    <w:basedOn w:val="2"/>
    <w:next w:val="1"/>
    <w:unhideWhenUsed/>
    <w:qFormat/>
    <w:uiPriority w:val="39"/>
    <w:pPr>
      <w:keepNext/>
      <w:keepLines/>
      <w:numPr>
        <w:numId w:val="0"/>
      </w:numPr>
      <w:adjustRightInd/>
      <w:spacing w:before="340" w:after="330" w:line="578" w:lineRule="auto"/>
      <w:jc w:val="center"/>
      <w:textAlignment w:val="auto"/>
      <w:outlineLvl w:val="9"/>
    </w:pPr>
    <w:rPr>
      <w:bCs/>
      <w:kern w:val="24"/>
      <w:sz w:val="30"/>
      <w:szCs w:val="44"/>
    </w:rPr>
  </w:style>
  <w:style w:type="paragraph" w:customStyle="1" w:styleId="38">
    <w:name w:val="WPSOffice手动目录 1"/>
    <w:qFormat/>
    <w:uiPriority w:val="0"/>
    <w:rPr>
      <w:rFonts w:asciiTheme="minorHAnsi" w:hAnsiTheme="minorHAnsi" w:eastAsiaTheme="minorEastAsia" w:cstheme="minorBidi"/>
      <w:lang w:val="en-US" w:eastAsia="zh-CN" w:bidi="ar-SA"/>
    </w:rPr>
  </w:style>
  <w:style w:type="paragraph" w:customStyle="1" w:styleId="3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40">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41">
    <w:name w:val="_"/>
    <w:basedOn w:val="1"/>
    <w:qFormat/>
    <w:uiPriority w:val="0"/>
    <w:pPr>
      <w:ind w:left="480"/>
      <w:textAlignment w:val="baseline"/>
    </w:pPr>
    <w:rPr>
      <w:kern w:val="0"/>
      <w:szCs w:val="20"/>
    </w:rPr>
  </w:style>
  <w:style w:type="character" w:customStyle="1" w:styleId="42">
    <w:name w:val="标题 3 字符"/>
    <w:link w:val="4"/>
    <w:qFormat/>
    <w:uiPriority w:val="0"/>
    <w:rPr>
      <w:rFonts w:ascii="Times New Roman" w:hAnsi="Times New Roman" w:eastAsia="黑体" w:cs="Times New Roman"/>
      <w:bCs/>
      <w:sz w:val="24"/>
      <w:szCs w:val="32"/>
    </w:rPr>
  </w:style>
  <w:style w:type="character" w:customStyle="1" w:styleId="43">
    <w:name w:val="标题 4 字符"/>
    <w:link w:val="5"/>
    <w:qFormat/>
    <w:uiPriority w:val="0"/>
    <w:rPr>
      <w:rFonts w:ascii="Times New Roman" w:hAnsi="Times New Roman" w:eastAsia="黑体" w:cs="Times New Roman"/>
      <w:bCs/>
      <w:sz w:val="24"/>
    </w:rPr>
  </w:style>
  <w:style w:type="character" w:customStyle="1" w:styleId="44">
    <w:name w:val="标题 1 字符"/>
    <w:link w:val="2"/>
    <w:qFormat/>
    <w:uiPriority w:val="0"/>
    <w:rPr>
      <w:rFonts w:ascii="Times New Roman" w:hAnsi="Times New Roman" w:eastAsia="黑体" w:cs="Times New Roman"/>
      <w:kern w:val="0"/>
      <w:sz w:val="28"/>
      <w:szCs w:val="20"/>
    </w:rPr>
  </w:style>
  <w:style w:type="character" w:customStyle="1" w:styleId="45">
    <w:name w:val="标题 5 字符"/>
    <w:link w:val="6"/>
    <w:qFormat/>
    <w:uiPriority w:val="0"/>
    <w:rPr>
      <w:rFonts w:ascii="Times New Roman" w:hAnsi="Times New Roman" w:eastAsia="黑体" w:cs="Times New Roman"/>
      <w:bCs/>
      <w:sz w:val="24"/>
    </w:rPr>
  </w:style>
  <w:style w:type="character" w:customStyle="1" w:styleId="46">
    <w:name w:val="标题 6 字符"/>
    <w:link w:val="7"/>
    <w:qFormat/>
    <w:uiPriority w:val="0"/>
    <w:rPr>
      <w:rFonts w:ascii="Times New Roman" w:hAnsi="Times New Roman" w:eastAsia="黑体" w:cs="Times New Roman"/>
      <w:bCs/>
      <w:sz w:val="24"/>
    </w:rPr>
  </w:style>
  <w:style w:type="character" w:customStyle="1" w:styleId="47">
    <w:name w:val="标题 7 字符"/>
    <w:link w:val="8"/>
    <w:qFormat/>
    <w:uiPriority w:val="0"/>
    <w:rPr>
      <w:rFonts w:ascii="Times New Roman" w:hAnsi="Times New Roman" w:eastAsia="黑体" w:cs="Times New Roman"/>
      <w:bCs/>
      <w:sz w:val="24"/>
    </w:rPr>
  </w:style>
  <w:style w:type="character" w:customStyle="1" w:styleId="48">
    <w:name w:val="标题 8 字符"/>
    <w:link w:val="9"/>
    <w:qFormat/>
    <w:uiPriority w:val="0"/>
    <w:rPr>
      <w:rFonts w:ascii="Times New Roman" w:hAnsi="Times New Roman" w:eastAsia="黑体" w:cs="Times New Roman"/>
      <w:sz w:val="24"/>
    </w:rPr>
  </w:style>
  <w:style w:type="character" w:customStyle="1" w:styleId="49">
    <w:name w:val="标题 9 字符"/>
    <w:link w:val="10"/>
    <w:qFormat/>
    <w:uiPriority w:val="0"/>
    <w:rPr>
      <w:rFonts w:ascii="Times New Roman" w:hAnsi="Times New Roman" w:eastAsia="黑体" w:cs="Times New Roman"/>
      <w:sz w:val="24"/>
    </w:rPr>
  </w:style>
  <w:style w:type="character" w:customStyle="1" w:styleId="50">
    <w:name w:val="标题 字符"/>
    <w:basedOn w:val="31"/>
    <w:link w:val="27"/>
    <w:qFormat/>
    <w:uiPriority w:val="0"/>
    <w:rPr>
      <w:rFonts w:eastAsia="黑体" w:asciiTheme="majorHAnsi" w:hAnsiTheme="majorHAnsi" w:cstheme="majorBidi"/>
      <w:bCs/>
      <w:sz w:val="24"/>
      <w:szCs w:val="32"/>
    </w:rPr>
  </w:style>
  <w:style w:type="paragraph" w:customStyle="1" w:styleId="51">
    <w:name w:val="标准文件_正文表标题"/>
    <w:next w:val="1"/>
    <w:qFormat/>
    <w:uiPriority w:val="0"/>
    <w:pPr>
      <w:numPr>
        <w:ilvl w:val="0"/>
        <w:numId w:val="2"/>
      </w:numPr>
      <w:tabs>
        <w:tab w:val="left" w:pos="0"/>
      </w:tabs>
      <w:spacing w:line="360" w:lineRule="auto"/>
      <w:jc w:val="center"/>
    </w:pPr>
    <w:rPr>
      <w:rFonts w:ascii="Times New Roman" w:hAnsi="Times New Roman" w:eastAsia="宋体" w:cs="Arial"/>
      <w:sz w:val="24"/>
      <w:szCs w:val="64"/>
      <w:lang w:val="en-US" w:eastAsia="zh-CN" w:bidi="ar-SA"/>
    </w:rPr>
  </w:style>
  <w:style w:type="paragraph" w:customStyle="1" w:styleId="52">
    <w:name w:val="表注"/>
    <w:next w:val="1"/>
    <w:qFormat/>
    <w:uiPriority w:val="0"/>
    <w:pPr>
      <w:keepNext/>
      <w:spacing w:before="120" w:line="360" w:lineRule="auto"/>
      <w:jc w:val="center"/>
    </w:pPr>
    <w:rPr>
      <w:rFonts w:ascii="Times New Roman" w:hAnsi="Times New Roman" w:eastAsia="黑体" w:cs="Times New Roman"/>
      <w:kern w:val="2"/>
      <w:sz w:val="21"/>
      <w:lang w:val="en-US" w:eastAsia="zh-CN" w:bidi="ar-SA"/>
    </w:rPr>
  </w:style>
  <w:style w:type="paragraph" w:customStyle="1" w:styleId="53">
    <w:name w:val="彩色列表 - 强调文字颜色 11"/>
    <w:basedOn w:val="1"/>
    <w:qFormat/>
    <w:uiPriority w:val="34"/>
  </w:style>
  <w:style w:type="paragraph" w:customStyle="1" w:styleId="54">
    <w:name w:val="附录"/>
    <w:basedOn w:val="1"/>
    <w:next w:val="1"/>
    <w:autoRedefine/>
    <w:qFormat/>
    <w:uiPriority w:val="0"/>
    <w:pPr>
      <w:numPr>
        <w:ilvl w:val="0"/>
        <w:numId w:val="3"/>
      </w:numPr>
      <w:jc w:val="center"/>
      <w:outlineLvl w:val="0"/>
    </w:pPr>
    <w:rPr>
      <w:rFonts w:eastAsia="黑体"/>
      <w:sz w:val="30"/>
      <w:szCs w:val="30"/>
    </w:rPr>
  </w:style>
  <w:style w:type="paragraph" w:customStyle="1" w:styleId="55">
    <w:name w:val="附录1级"/>
    <w:basedOn w:val="1"/>
    <w:link w:val="56"/>
    <w:autoRedefine/>
    <w:qFormat/>
    <w:uiPriority w:val="0"/>
    <w:pPr>
      <w:numPr>
        <w:ilvl w:val="0"/>
        <w:numId w:val="4"/>
      </w:numPr>
    </w:pPr>
    <w:rPr>
      <w:rFonts w:ascii="宋体" w:hAnsi="宋体"/>
    </w:rPr>
  </w:style>
  <w:style w:type="character" w:customStyle="1" w:styleId="56">
    <w:name w:val="附录1级 Char"/>
    <w:link w:val="55"/>
    <w:qFormat/>
    <w:uiPriority w:val="0"/>
    <w:rPr>
      <w:rFonts w:ascii="宋体" w:hAnsi="宋体" w:eastAsia="宋体" w:cs="Times New Roman"/>
      <w:sz w:val="24"/>
    </w:rPr>
  </w:style>
  <w:style w:type="paragraph" w:customStyle="1" w:styleId="57">
    <w:name w:val="附录2级"/>
    <w:basedOn w:val="1"/>
    <w:link w:val="58"/>
    <w:qFormat/>
    <w:uiPriority w:val="0"/>
    <w:pPr>
      <w:ind w:firstLine="480"/>
    </w:pPr>
    <w:rPr>
      <w:rFonts w:cs="宋体"/>
      <w:szCs w:val="20"/>
    </w:rPr>
  </w:style>
  <w:style w:type="character" w:customStyle="1" w:styleId="58">
    <w:name w:val="附录2级 Char"/>
    <w:link w:val="57"/>
    <w:qFormat/>
    <w:uiPriority w:val="0"/>
    <w:rPr>
      <w:rFonts w:ascii="Times New Roman" w:hAnsi="Times New Roman" w:eastAsia="宋体" w:cs="宋体"/>
      <w:sz w:val="24"/>
      <w:szCs w:val="20"/>
    </w:rPr>
  </w:style>
  <w:style w:type="paragraph" w:customStyle="1" w:styleId="59">
    <w:name w:val="附录3级"/>
    <w:basedOn w:val="1"/>
    <w:qFormat/>
    <w:uiPriority w:val="0"/>
    <w:pPr>
      <w:numPr>
        <w:ilvl w:val="2"/>
        <w:numId w:val="5"/>
      </w:numPr>
      <w:ind w:firstLine="0" w:firstLineChars="0"/>
      <w:outlineLvl w:val="2"/>
    </w:pPr>
  </w:style>
  <w:style w:type="character" w:customStyle="1" w:styleId="60">
    <w:name w:val="副标题 字符"/>
    <w:link w:val="24"/>
    <w:qFormat/>
    <w:uiPriority w:val="11"/>
    <w:rPr>
      <w:rFonts w:ascii="Cambria" w:hAnsi="Cambria" w:eastAsia="宋体" w:cs="Times New Roman"/>
      <w:b/>
      <w:bCs/>
      <w:kern w:val="28"/>
      <w:sz w:val="32"/>
      <w:szCs w:val="32"/>
    </w:rPr>
  </w:style>
  <w:style w:type="paragraph" w:styleId="61">
    <w:name w:val="List Paragraph"/>
    <w:basedOn w:val="1"/>
    <w:link w:val="62"/>
    <w:qFormat/>
    <w:uiPriority w:val="34"/>
    <w:pPr>
      <w:ind w:firstLine="420"/>
    </w:pPr>
  </w:style>
  <w:style w:type="character" w:customStyle="1" w:styleId="62">
    <w:name w:val="列表段落 字符"/>
    <w:link w:val="61"/>
    <w:qFormat/>
    <w:locked/>
    <w:uiPriority w:val="34"/>
    <w:rPr>
      <w:rFonts w:ascii="Times New Roman" w:hAnsi="Times New Roman" w:eastAsia="宋体" w:cs="Times New Roman"/>
      <w:sz w:val="24"/>
    </w:rPr>
  </w:style>
  <w:style w:type="character" w:customStyle="1" w:styleId="63">
    <w:name w:val="批注框文本 字符"/>
    <w:link w:val="19"/>
    <w:qFormat/>
    <w:uiPriority w:val="99"/>
    <w:rPr>
      <w:rFonts w:ascii="Times New Roman" w:hAnsi="Times New Roman" w:eastAsia="宋体" w:cs="Times New Roman"/>
      <w:sz w:val="18"/>
      <w:szCs w:val="18"/>
    </w:rPr>
  </w:style>
  <w:style w:type="character" w:customStyle="1" w:styleId="64">
    <w:name w:val="批注文字 字符"/>
    <w:link w:val="15"/>
    <w:qFormat/>
    <w:uiPriority w:val="99"/>
    <w:rPr>
      <w:rFonts w:ascii="Times New Roman" w:hAnsi="Times New Roman" w:eastAsia="宋体" w:cs="Times New Roman"/>
      <w:sz w:val="24"/>
    </w:rPr>
  </w:style>
  <w:style w:type="character" w:customStyle="1" w:styleId="65">
    <w:name w:val="批注主题 字符"/>
    <w:link w:val="28"/>
    <w:qFormat/>
    <w:uiPriority w:val="99"/>
    <w:rPr>
      <w:rFonts w:ascii="Times New Roman" w:hAnsi="Times New Roman" w:eastAsia="宋体" w:cs="Times New Roman"/>
      <w:b/>
      <w:bCs/>
      <w:sz w:val="24"/>
    </w:rPr>
  </w:style>
  <w:style w:type="paragraph" w:customStyle="1" w:styleId="66">
    <w:name w:val="前言"/>
    <w:basedOn w:val="37"/>
    <w:next w:val="57"/>
    <w:qFormat/>
    <w:uiPriority w:val="0"/>
    <w:pPr>
      <w:spacing w:line="360" w:lineRule="auto"/>
    </w:pPr>
  </w:style>
  <w:style w:type="paragraph" w:customStyle="1" w:styleId="67">
    <w:name w:val="缺省文本"/>
    <w:basedOn w:val="1"/>
    <w:qFormat/>
    <w:uiPriority w:val="0"/>
    <w:pPr>
      <w:autoSpaceDE w:val="0"/>
      <w:autoSpaceDN w:val="0"/>
      <w:jc w:val="left"/>
    </w:pPr>
    <w:rPr>
      <w:rFonts w:eastAsia="Times New Roman"/>
      <w:kern w:val="0"/>
      <w:lang w:eastAsia="en-US"/>
    </w:rPr>
  </w:style>
  <w:style w:type="character" w:customStyle="1" w:styleId="68">
    <w:name w:val="尾注文本 字符"/>
    <w:basedOn w:val="31"/>
    <w:link w:val="18"/>
    <w:qFormat/>
    <w:uiPriority w:val="0"/>
    <w:rPr>
      <w:rFonts w:ascii="Times New Roman" w:hAnsi="Times New Roman" w:eastAsia="宋体" w:cs="Times New Roman"/>
      <w:sz w:val="24"/>
    </w:rPr>
  </w:style>
  <w:style w:type="character" w:customStyle="1" w:styleId="69">
    <w:name w:val="未处理的提及1"/>
    <w:basedOn w:val="31"/>
    <w:semiHidden/>
    <w:unhideWhenUsed/>
    <w:qFormat/>
    <w:uiPriority w:val="99"/>
    <w:rPr>
      <w:color w:val="605E5C"/>
      <w:shd w:val="clear" w:color="auto" w:fill="E1DFDD"/>
    </w:rPr>
  </w:style>
  <w:style w:type="character" w:customStyle="1" w:styleId="70">
    <w:name w:val="文档结构图 字符"/>
    <w:link w:val="14"/>
    <w:qFormat/>
    <w:uiPriority w:val="99"/>
    <w:rPr>
      <w:rFonts w:ascii="宋体" w:hAnsi="Times New Roman" w:eastAsia="宋体" w:cs="Times New Roman"/>
      <w:sz w:val="18"/>
      <w:szCs w:val="18"/>
    </w:rPr>
  </w:style>
  <w:style w:type="character" w:customStyle="1" w:styleId="71">
    <w:name w:val="页脚 字符"/>
    <w:link w:val="20"/>
    <w:qFormat/>
    <w:uiPriority w:val="99"/>
    <w:rPr>
      <w:rFonts w:ascii="Times New Roman" w:hAnsi="Times New Roman" w:eastAsia="宋体" w:cs="Times New Roman"/>
      <w:sz w:val="24"/>
      <w:szCs w:val="18"/>
    </w:rPr>
  </w:style>
  <w:style w:type="character" w:customStyle="1" w:styleId="72">
    <w:name w:val="页脚 Char"/>
    <w:qFormat/>
    <w:uiPriority w:val="99"/>
    <w:rPr>
      <w:rFonts w:eastAsia="Calibri"/>
      <w:sz w:val="21"/>
    </w:rPr>
  </w:style>
  <w:style w:type="character" w:customStyle="1" w:styleId="73">
    <w:name w:val="页脚 Char2"/>
    <w:qFormat/>
    <w:uiPriority w:val="99"/>
    <w:rPr>
      <w:rFonts w:ascii="Calibri" w:hAnsi="Calibri"/>
      <w:sz w:val="24"/>
      <w:szCs w:val="18"/>
    </w:rPr>
  </w:style>
  <w:style w:type="character" w:customStyle="1" w:styleId="74">
    <w:name w:val="页眉 字符"/>
    <w:link w:val="21"/>
    <w:qFormat/>
    <w:uiPriority w:val="99"/>
    <w:rPr>
      <w:rFonts w:ascii="Times New Roman" w:hAnsi="Times New Roman" w:eastAsia="宋体" w:cs="Times New Roman"/>
      <w:sz w:val="24"/>
      <w:szCs w:val="18"/>
    </w:rPr>
  </w:style>
  <w:style w:type="character" w:customStyle="1" w:styleId="75">
    <w:name w:val="页眉 Char"/>
    <w:qFormat/>
    <w:uiPriority w:val="99"/>
    <w:rPr>
      <w:sz w:val="18"/>
      <w:szCs w:val="18"/>
    </w:rPr>
  </w:style>
  <w:style w:type="character" w:customStyle="1" w:styleId="76">
    <w:name w:val="页眉 Char2"/>
    <w:qFormat/>
    <w:uiPriority w:val="99"/>
    <w:rPr>
      <w:rFonts w:ascii="Calibri" w:hAnsi="Calibri"/>
      <w:sz w:val="24"/>
      <w:szCs w:val="18"/>
    </w:rPr>
  </w:style>
  <w:style w:type="character" w:styleId="77">
    <w:name w:val="Placeholder Text"/>
    <w:semiHidden/>
    <w:qFormat/>
    <w:uiPriority w:val="99"/>
    <w:rPr>
      <w:color w:val="808080"/>
    </w:rPr>
  </w:style>
  <w:style w:type="paragraph" w:customStyle="1" w:styleId="78">
    <w:name w:val="正文1"/>
    <w:basedOn w:val="1"/>
    <w:qFormat/>
    <w:uiPriority w:val="0"/>
    <w:pPr>
      <w:jc w:val="left"/>
    </w:pPr>
  </w:style>
  <w:style w:type="character" w:customStyle="1" w:styleId="79">
    <w:name w:val="正文格式 Char Char"/>
    <w:qFormat/>
    <w:uiPriority w:val="0"/>
    <w:rPr>
      <w:rFonts w:ascii="Times New Roman" w:hAnsi="Times New Roman" w:cs="宋体"/>
      <w:kern w:val="2"/>
      <w:sz w:val="24"/>
    </w:rPr>
  </w:style>
  <w:style w:type="character" w:customStyle="1" w:styleId="80">
    <w:name w:val="正文缩进 字符"/>
    <w:link w:val="12"/>
    <w:qFormat/>
    <w:uiPriority w:val="0"/>
    <w:rPr>
      <w:rFonts w:ascii="Times New Roman" w:hAnsi="Times New Roman" w:eastAsia="宋体" w:cs="Times New Roman"/>
      <w:kern w:val="24"/>
      <w:szCs w:val="20"/>
    </w:rPr>
  </w:style>
  <w:style w:type="paragraph" w:customStyle="1" w:styleId="81">
    <w:name w:val="标准文件_段"/>
    <w:autoRedefine/>
    <w:qFormat/>
    <w:uiPriority w:val="0"/>
    <w:pPr>
      <w:widowControl w:val="0"/>
      <w:spacing w:line="360" w:lineRule="auto"/>
      <w:ind w:firstLine="198" w:firstLineChars="200"/>
      <w:jc w:val="both"/>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6AD19-7ED5-4131-BB98-0FE0E0AEB01E}">
  <ds:schemaRefs/>
</ds:datastoreItem>
</file>

<file path=docProps/app.xml><?xml version="1.0" encoding="utf-8"?>
<Properties xmlns="http://schemas.openxmlformats.org/officeDocument/2006/extended-properties" xmlns:vt="http://schemas.openxmlformats.org/officeDocument/2006/docPropsVTypes">
  <Template>Normal</Template>
  <Pages>5</Pages>
  <Words>1133</Words>
  <Characters>1212</Characters>
  <Lines>8</Lines>
  <Paragraphs>2</Paragraphs>
  <TotalTime>1</TotalTime>
  <ScaleCrop>false</ScaleCrop>
  <LinksUpToDate>false</LinksUpToDate>
  <CharactersWithSpaces>1251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2022-08-02T05:23:00Z</dcterms:created>
  <dc:creator>黄 应梦</dc:creator>
  <cp:lastModifiedBy>樊宣佑</cp:lastModifiedBy>
  <dcterms:modified xsi:type="dcterms:W3CDTF">2026-08-13T01:20:52Z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E645AB76C55D4C619770416CAA25C9FE_13</vt:lpwstr>
  </property>
  <property fmtid="{D5CDD505-2E9C-101B-9397-08002B2CF9AE}" pid="4" name="KSOTemplateDocerSaveRecord">
    <vt:lpwstr>eyJoZGlkIjoiODA3ZmU2ODA1MzIxMjlmN2IxYjVhZGM1NDAxNDFmMTEiLCJ1c2VySWQiOiIyNjcyMzE4NzAifQ==</vt:lpwstr>
  </property>
</Properties>
</file>